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8E9" w:rsidRPr="00B770AF" w:rsidRDefault="008017F8" w:rsidP="005F032E">
      <w:pPr>
        <w:jc w:val="center"/>
        <w:rPr>
          <w:b/>
          <w:sz w:val="28"/>
        </w:rPr>
      </w:pPr>
      <w:r>
        <w:rPr>
          <w:b/>
          <w:sz w:val="28"/>
        </w:rPr>
        <w:t>NABÓR NR 4</w:t>
      </w:r>
      <w:r w:rsidR="005F032E" w:rsidRPr="00B770AF">
        <w:rPr>
          <w:b/>
          <w:sz w:val="28"/>
        </w:rPr>
        <w:t>/2017</w:t>
      </w:r>
    </w:p>
    <w:p w:rsidR="008017F8" w:rsidRPr="008017F8" w:rsidRDefault="008017F8" w:rsidP="008017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Style w:val="Pogrubienie"/>
          <w:rFonts w:eastAsia="TimesNewRomanPSMT"/>
          <w:b w:val="0"/>
          <w:bCs w:val="0"/>
        </w:rPr>
      </w:pPr>
      <w:r w:rsidRPr="00AC589D">
        <w:rPr>
          <w:rStyle w:val="Pogrubienie"/>
          <w:rFonts w:eastAsia="TimesNewRoman"/>
        </w:rPr>
        <w:t xml:space="preserve">Wzmocnienia kapitału społecznego, w tym przez podnoszenie wiedzy społeczności lokalnej w zakresie ochrony środowiska </w:t>
      </w:r>
      <w:r w:rsidRPr="00AC589D">
        <w:rPr>
          <w:rFonts w:eastAsia="TimesNewRoman"/>
        </w:rPr>
        <w:t>i zmian klimatycznych, także z wykorzystaniem rozwiązań innowacyjnych</w:t>
      </w:r>
      <w:r w:rsidRPr="00AC589D">
        <w:rPr>
          <w:rStyle w:val="Pogrubienie"/>
          <w:rFonts w:eastAsia="TimesNewRomanPSMT"/>
        </w:rPr>
        <w:t xml:space="preserve"> - limit dostępnych środków: 25 000 Euro (100.000.00 PLN). </w:t>
      </w:r>
    </w:p>
    <w:p w:rsidR="008017F8" w:rsidRDefault="008017F8" w:rsidP="008017F8">
      <w:pPr>
        <w:widowControl w:val="0"/>
        <w:suppressAutoHyphens/>
        <w:spacing w:after="0" w:line="240" w:lineRule="auto"/>
        <w:jc w:val="both"/>
        <w:rPr>
          <w:rStyle w:val="Pogrubienie"/>
          <w:rFonts w:eastAsia="TimesNewRomanPSMT"/>
          <w:b w:val="0"/>
          <w:bCs w:val="0"/>
        </w:rPr>
      </w:pPr>
    </w:p>
    <w:p w:rsidR="008017F8" w:rsidRPr="00AC589D" w:rsidRDefault="008017F8" w:rsidP="008017F8">
      <w:pPr>
        <w:widowControl w:val="0"/>
        <w:suppressAutoHyphens/>
        <w:spacing w:after="0" w:line="240" w:lineRule="auto"/>
        <w:jc w:val="both"/>
        <w:rPr>
          <w:rStyle w:val="Pogrubienie"/>
          <w:rFonts w:eastAsia="TimesNewRomanPSMT"/>
          <w:b w:val="0"/>
          <w:bCs w:val="0"/>
        </w:r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476"/>
        <w:gridCol w:w="958"/>
        <w:gridCol w:w="3220"/>
        <w:gridCol w:w="2200"/>
        <w:gridCol w:w="2260"/>
      </w:tblGrid>
      <w:tr w:rsidR="008017F8" w:rsidRPr="008017F8" w:rsidTr="008017F8">
        <w:trPr>
          <w:trHeight w:val="31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8017F8" w:rsidRPr="008017F8" w:rsidTr="008017F8">
        <w:trPr>
          <w:trHeight w:val="61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>4/2017/WKS/1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>WKS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Przyjaciół </w:t>
            </w:r>
            <w:proofErr w:type="spellStart"/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>Kurasz</w:t>
            </w:r>
            <w:bookmarkStart w:id="0" w:name="_GoBack"/>
            <w:bookmarkEnd w:id="0"/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>kowa</w:t>
            </w:r>
            <w:proofErr w:type="spellEnd"/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"Lipowa Dolina"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>50 902,00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color w:val="000000"/>
                <w:lang w:eastAsia="pl-PL"/>
              </w:rPr>
              <w:t>50 000,00</w:t>
            </w:r>
          </w:p>
        </w:tc>
      </w:tr>
      <w:tr w:rsidR="008017F8" w:rsidRPr="008017F8" w:rsidTr="008017F8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017F8" w:rsidRPr="008017F8" w:rsidRDefault="008017F8" w:rsidP="008017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017F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50 000,00</w:t>
            </w:r>
          </w:p>
        </w:tc>
      </w:tr>
    </w:tbl>
    <w:p w:rsidR="005F032E" w:rsidRPr="005F032E" w:rsidRDefault="005F032E" w:rsidP="00E671B7">
      <w:pPr>
        <w:pStyle w:val="Bezodstpw1"/>
      </w:pPr>
    </w:p>
    <w:sectPr w:rsidR="005F032E" w:rsidRPr="005F032E" w:rsidSect="005F0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B04A8F8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E"/>
    <w:rsid w:val="005F032E"/>
    <w:rsid w:val="007378E9"/>
    <w:rsid w:val="008017F8"/>
    <w:rsid w:val="00B770AF"/>
    <w:rsid w:val="00E6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E6FD"/>
  <w15:chartTrackingRefBased/>
  <w15:docId w15:val="{D564B101-64C5-4FF1-A9C9-DEEE1C61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F032E"/>
    <w:rPr>
      <w:b/>
      <w:bCs/>
    </w:rPr>
  </w:style>
  <w:style w:type="paragraph" w:customStyle="1" w:styleId="Bezodstpw1">
    <w:name w:val="Bez odstępów1"/>
    <w:rsid w:val="005F032E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F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2</cp:revision>
  <dcterms:created xsi:type="dcterms:W3CDTF">2017-08-24T09:11:00Z</dcterms:created>
  <dcterms:modified xsi:type="dcterms:W3CDTF">2017-08-24T09:11:00Z</dcterms:modified>
</cp:coreProperties>
</file>