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041" w:rsidRPr="00F2483E" w:rsidRDefault="00674041">
      <w:pPr>
        <w:rPr>
          <w:rFonts w:ascii="Times New Roman" w:hAnsi="Times New Roman" w:cs="Times New Roman"/>
          <w:b/>
        </w:rPr>
      </w:pPr>
    </w:p>
    <w:p w:rsidR="006F3110" w:rsidRPr="00F2483E" w:rsidRDefault="006F3110" w:rsidP="006D03A3">
      <w:pPr>
        <w:jc w:val="center"/>
        <w:rPr>
          <w:rFonts w:ascii="Times New Roman" w:hAnsi="Times New Roman" w:cs="Times New Roman"/>
          <w:b/>
        </w:rPr>
      </w:pPr>
      <w:r w:rsidRPr="00F2483E"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 wp14:anchorId="1C7D1037" wp14:editId="04E3C043">
            <wp:extent cx="5251022" cy="1188437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y belka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658" cy="118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110" w:rsidRPr="00F2483E" w:rsidRDefault="006F3110" w:rsidP="006F3110">
      <w:pPr>
        <w:jc w:val="center"/>
        <w:rPr>
          <w:rFonts w:ascii="Times New Roman" w:hAnsi="Times New Roman" w:cs="Times New Roman"/>
          <w:b/>
          <w:sz w:val="24"/>
        </w:rPr>
      </w:pPr>
    </w:p>
    <w:p w:rsidR="006F3110" w:rsidRPr="00F2483E" w:rsidRDefault="006F3110" w:rsidP="006F3110">
      <w:pPr>
        <w:jc w:val="center"/>
        <w:rPr>
          <w:rFonts w:ascii="Times New Roman" w:hAnsi="Times New Roman" w:cs="Times New Roman"/>
          <w:b/>
          <w:sz w:val="24"/>
        </w:rPr>
      </w:pPr>
      <w:r w:rsidRPr="00F2483E">
        <w:rPr>
          <w:rFonts w:ascii="Times New Roman" w:hAnsi="Times New Roman" w:cs="Times New Roman"/>
          <w:b/>
          <w:sz w:val="24"/>
        </w:rPr>
        <w:t>Lokalne Kryteria Wyboru Stowarzyszenia Lokalna Grupa Działania Kraina Wzgórz Trzebnickich</w:t>
      </w:r>
    </w:p>
    <w:p w:rsidR="006F3110" w:rsidRPr="00F2483E" w:rsidRDefault="006F3110">
      <w:pPr>
        <w:rPr>
          <w:rFonts w:ascii="Times New Roman" w:hAnsi="Times New Roman" w:cs="Times New Roman"/>
          <w:b/>
        </w:rPr>
      </w:pPr>
    </w:p>
    <w:p w:rsidR="00FA792D" w:rsidRPr="00F2483E" w:rsidRDefault="00FA792D" w:rsidP="00D129C0">
      <w:pPr>
        <w:jc w:val="center"/>
        <w:rPr>
          <w:rFonts w:ascii="Times New Roman" w:hAnsi="Times New Roman" w:cs="Times New Roman"/>
          <w:b/>
        </w:rPr>
      </w:pPr>
      <w:r w:rsidRPr="00F2483E">
        <w:rPr>
          <w:rFonts w:ascii="Times New Roman" w:hAnsi="Times New Roman" w:cs="Times New Roman"/>
          <w:b/>
        </w:rPr>
        <w:t>Kryteria wybo</w:t>
      </w:r>
      <w:r w:rsidR="00F73BC8" w:rsidRPr="00F2483E">
        <w:rPr>
          <w:rFonts w:ascii="Times New Roman" w:hAnsi="Times New Roman" w:cs="Times New Roman"/>
          <w:b/>
        </w:rPr>
        <w:t xml:space="preserve">ru operacji dla Przedsięwzięcia </w:t>
      </w:r>
      <w:r w:rsidR="00F453E4" w:rsidRPr="00F2483E">
        <w:rPr>
          <w:rFonts w:ascii="Times New Roman" w:hAnsi="Times New Roman" w:cs="Times New Roman"/>
          <w:b/>
        </w:rPr>
        <w:t>I. „Kraina Wzgórz Trzebnickich zaprasza”.</w:t>
      </w:r>
    </w:p>
    <w:tbl>
      <w:tblPr>
        <w:tblStyle w:val="Tabela-Siatka"/>
        <w:tblW w:w="14969" w:type="dxa"/>
        <w:jc w:val="center"/>
        <w:tblLook w:val="04A0" w:firstRow="1" w:lastRow="0" w:firstColumn="1" w:lastColumn="0" w:noHBand="0" w:noVBand="1"/>
      </w:tblPr>
      <w:tblGrid>
        <w:gridCol w:w="1404"/>
        <w:gridCol w:w="1688"/>
        <w:gridCol w:w="4632"/>
        <w:gridCol w:w="3446"/>
        <w:gridCol w:w="618"/>
        <w:gridCol w:w="3181"/>
      </w:tblGrid>
      <w:tr w:rsidR="00F2483E" w:rsidRPr="00F2483E" w:rsidTr="008F6C8F">
        <w:trPr>
          <w:trHeight w:val="254"/>
          <w:jc w:val="center"/>
        </w:trPr>
        <w:tc>
          <w:tcPr>
            <w:tcW w:w="1404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Operacje</w:t>
            </w:r>
          </w:p>
        </w:tc>
        <w:tc>
          <w:tcPr>
            <w:tcW w:w="1688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</w:t>
            </w:r>
          </w:p>
        </w:tc>
        <w:tc>
          <w:tcPr>
            <w:tcW w:w="463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3446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Zasady pkt.</w:t>
            </w:r>
          </w:p>
        </w:tc>
        <w:tc>
          <w:tcPr>
            <w:tcW w:w="618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pkt.</w:t>
            </w:r>
          </w:p>
        </w:tc>
        <w:tc>
          <w:tcPr>
            <w:tcW w:w="3181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Sposób weryfikacji</w:t>
            </w:r>
          </w:p>
        </w:tc>
      </w:tr>
      <w:tr w:rsidR="00F2483E" w:rsidRPr="00F2483E" w:rsidTr="008F6C8F">
        <w:trPr>
          <w:trHeight w:val="696"/>
          <w:jc w:val="center"/>
        </w:trPr>
        <w:tc>
          <w:tcPr>
            <w:tcW w:w="1404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688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Innowacyjność </w:t>
            </w:r>
          </w:p>
        </w:tc>
        <w:tc>
          <w:tcPr>
            <w:tcW w:w="4632" w:type="dxa"/>
            <w:vMerge w:val="restart"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</w:t>
            </w:r>
            <w:r w:rsidR="008F6C8F"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ań, wykorzystania nowych metod; wprowadzające nowe usługi</w:t>
            </w:r>
          </w:p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całego obszaru</w:t>
            </w:r>
          </w:p>
        </w:tc>
        <w:tc>
          <w:tcPr>
            <w:tcW w:w="618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F2483E" w:rsidRPr="00F2483E" w:rsidTr="008F6C8F">
        <w:trPr>
          <w:trHeight w:val="696"/>
          <w:jc w:val="center"/>
        </w:trPr>
        <w:tc>
          <w:tcPr>
            <w:tcW w:w="1404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gminy, na terenie której realizowany będzie projekt</w:t>
            </w:r>
          </w:p>
        </w:tc>
        <w:tc>
          <w:tcPr>
            <w:tcW w:w="618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rPr>
          <w:trHeight w:val="489"/>
          <w:jc w:val="center"/>
        </w:trPr>
        <w:tc>
          <w:tcPr>
            <w:tcW w:w="1404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Nie ma charakteru innowacyjnego</w:t>
            </w:r>
          </w:p>
        </w:tc>
        <w:tc>
          <w:tcPr>
            <w:tcW w:w="618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rPr>
          <w:trHeight w:val="229"/>
          <w:jc w:val="center"/>
        </w:trPr>
        <w:tc>
          <w:tcPr>
            <w:tcW w:w="1404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PDG</w:t>
            </w:r>
          </w:p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RDG</w:t>
            </w:r>
          </w:p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Tworzenie nowych miejsc pracy </w:t>
            </w:r>
          </w:p>
        </w:tc>
        <w:tc>
          <w:tcPr>
            <w:tcW w:w="4632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utworzą większą liczbę miejsc pracy niż zakładane w LSR minimum </w:t>
            </w:r>
          </w:p>
        </w:tc>
        <w:tc>
          <w:tcPr>
            <w:tcW w:w="3446" w:type="dxa"/>
          </w:tcPr>
          <w:p w:rsidR="00D46FC2" w:rsidRPr="00F2483E" w:rsidRDefault="004557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Tworzy</w:t>
            </w:r>
            <w:r w:rsidR="0080396C" w:rsidRPr="00F2483E">
              <w:rPr>
                <w:rFonts w:ascii="Times New Roman" w:hAnsi="Times New Roman" w:cs="Times New Roman"/>
              </w:rPr>
              <w:t xml:space="preserve"> </w:t>
            </w:r>
            <w:r w:rsidRPr="00F2483E">
              <w:rPr>
                <w:rFonts w:ascii="Times New Roman" w:hAnsi="Times New Roman" w:cs="Times New Roman"/>
              </w:rPr>
              <w:t xml:space="preserve">2 (i więcej) </w:t>
            </w:r>
            <w:r w:rsidR="00D46FC2" w:rsidRPr="00F2483E">
              <w:rPr>
                <w:rFonts w:ascii="Times New Roman" w:hAnsi="Times New Roman" w:cs="Times New Roman"/>
              </w:rPr>
              <w:t xml:space="preserve">miejsca pracy więcej niż zakładane minimum 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81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 (szczególnie w biznesplanie operacji)</w:t>
            </w:r>
          </w:p>
        </w:tc>
      </w:tr>
      <w:tr w:rsidR="00F2483E" w:rsidRPr="00F2483E" w:rsidTr="008F6C8F">
        <w:trPr>
          <w:trHeight w:val="229"/>
          <w:jc w:val="center"/>
        </w:trPr>
        <w:tc>
          <w:tcPr>
            <w:tcW w:w="1404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D46FC2" w:rsidRPr="00F2483E" w:rsidRDefault="00D46FC2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Tworzy 1 miejsce pracy więcej niż zakładane minimum 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rPr>
          <w:trHeight w:val="229"/>
          <w:jc w:val="center"/>
        </w:trPr>
        <w:tc>
          <w:tcPr>
            <w:tcW w:w="1404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D46FC2" w:rsidRPr="00F2483E" w:rsidRDefault="00D46FC2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Tworzy tyle miejsc pracy ile zakłada minimum 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rPr>
          <w:trHeight w:val="1546"/>
          <w:jc w:val="center"/>
        </w:trPr>
        <w:tc>
          <w:tcPr>
            <w:tcW w:w="1404" w:type="dxa"/>
            <w:vMerge w:val="restart"/>
          </w:tcPr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688" w:type="dxa"/>
            <w:vMerge w:val="restart"/>
          </w:tcPr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Zastosowanie rozwiązań sprzyjających ochronie środowiska lub klimatu</w:t>
            </w:r>
          </w:p>
        </w:tc>
        <w:tc>
          <w:tcPr>
            <w:tcW w:w="4632" w:type="dxa"/>
            <w:vMerge w:val="restart"/>
          </w:tcPr>
          <w:p w:rsidR="0024379C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Preferuje operacje, które podczas realizacji zastosują rozwiązania sprzyjające o</w:t>
            </w:r>
            <w:r w:rsidR="004F672C" w:rsidRPr="00F2483E">
              <w:rPr>
                <w:rFonts w:ascii="Times New Roman" w:hAnsi="Times New Roman" w:cs="Times New Roman"/>
              </w:rPr>
              <w:t>chronie środowiska lub klimatu</w:t>
            </w:r>
            <w:r w:rsidR="0024379C" w:rsidRPr="00F2483E">
              <w:rPr>
                <w:rFonts w:ascii="Times New Roman" w:hAnsi="Times New Roman" w:cs="Times New Roman"/>
              </w:rPr>
              <w:t xml:space="preserve"> w dwóch stopniach:</w:t>
            </w:r>
            <w:r w:rsidR="0089067D" w:rsidRPr="00F2483E">
              <w:rPr>
                <w:rFonts w:ascii="Times New Roman" w:hAnsi="Times New Roman" w:cs="Times New Roman"/>
              </w:rPr>
              <w:t xml:space="preserve"> </w:t>
            </w:r>
          </w:p>
          <w:p w:rsidR="009F7971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1) </w:t>
            </w:r>
            <w:r w:rsidR="0089067D" w:rsidRPr="00F2483E">
              <w:rPr>
                <w:rFonts w:ascii="Times New Roman" w:hAnsi="Times New Roman" w:cs="Times New Roman"/>
              </w:rPr>
              <w:t>W</w:t>
            </w:r>
            <w:r w:rsidR="004F672C" w:rsidRPr="00F2483E">
              <w:rPr>
                <w:rFonts w:ascii="Times New Roman" w:hAnsi="Times New Roman" w:cs="Times New Roman"/>
              </w:rPr>
              <w:t xml:space="preserve"> stopniu minimalnym</w:t>
            </w:r>
            <w:r w:rsidRPr="00F2483E">
              <w:rPr>
                <w:rFonts w:ascii="Times New Roman" w:hAnsi="Times New Roman" w:cs="Times New Roman"/>
              </w:rPr>
              <w:t xml:space="preserve"> -</w:t>
            </w:r>
            <w:r w:rsidR="0089067D" w:rsidRPr="00F2483E">
              <w:rPr>
                <w:rFonts w:ascii="Times New Roman" w:hAnsi="Times New Roman" w:cs="Times New Roman"/>
              </w:rPr>
              <w:t xml:space="preserve"> zostanie przyznany</w:t>
            </w:r>
            <w:r w:rsidRPr="00F2483E">
              <w:rPr>
                <w:rFonts w:ascii="Times New Roman" w:hAnsi="Times New Roman" w:cs="Times New Roman"/>
              </w:rPr>
              <w:t xml:space="preserve"> 1 punkt</w:t>
            </w:r>
            <w:r w:rsidR="0089067D" w:rsidRPr="00F2483E">
              <w:rPr>
                <w:rFonts w:ascii="Times New Roman" w:hAnsi="Times New Roman" w:cs="Times New Roman"/>
              </w:rPr>
              <w:t>, jeśli projekt zakłada</w:t>
            </w:r>
            <w:r w:rsidR="004F672C" w:rsidRPr="00F2483E">
              <w:rPr>
                <w:rFonts w:ascii="Times New Roman" w:hAnsi="Times New Roman" w:cs="Times New Roman"/>
              </w:rPr>
              <w:t xml:space="preserve"> np. wykorzystanie urządzeń energooszczędnych lub wykorzystujących technologię sprzyjającą środowisku, materiałów ekologicznych</w:t>
            </w:r>
            <w:r w:rsidRPr="00F2483E">
              <w:rPr>
                <w:rFonts w:ascii="Times New Roman" w:hAnsi="Times New Roman" w:cs="Times New Roman"/>
              </w:rPr>
              <w:t>, wykorzysta zasady segregacji odpadów itp</w:t>
            </w:r>
            <w:r w:rsidR="004F672C" w:rsidRPr="00F2483E">
              <w:rPr>
                <w:rFonts w:ascii="Times New Roman" w:hAnsi="Times New Roman" w:cs="Times New Roman"/>
              </w:rPr>
              <w:t>. W</w:t>
            </w:r>
            <w:r w:rsidR="0089067D" w:rsidRPr="00F2483E">
              <w:rPr>
                <w:rFonts w:ascii="Times New Roman" w:hAnsi="Times New Roman" w:cs="Times New Roman"/>
              </w:rPr>
              <w:t xml:space="preserve"> </w:t>
            </w:r>
            <w:r w:rsidR="009F7971" w:rsidRPr="00F2483E">
              <w:rPr>
                <w:rFonts w:ascii="Times New Roman" w:hAnsi="Times New Roman" w:cs="Times New Roman"/>
              </w:rPr>
              <w:t>przyp</w:t>
            </w:r>
            <w:r w:rsidR="004F672C" w:rsidRPr="00F2483E">
              <w:rPr>
                <w:rFonts w:ascii="Times New Roman" w:hAnsi="Times New Roman" w:cs="Times New Roman"/>
              </w:rPr>
              <w:t xml:space="preserve">adku operacji inwestycyjnych może to </w:t>
            </w:r>
            <w:r w:rsidR="009F7971" w:rsidRPr="00F2483E">
              <w:rPr>
                <w:rFonts w:ascii="Times New Roman" w:hAnsi="Times New Roman" w:cs="Times New Roman"/>
              </w:rPr>
              <w:t xml:space="preserve">być </w:t>
            </w:r>
            <w:r w:rsidR="009F7971" w:rsidRPr="00F2483E">
              <w:rPr>
                <w:rFonts w:ascii="Times New Roman" w:hAnsi="Times New Roman" w:cs="Times New Roman"/>
              </w:rPr>
              <w:lastRenderedPageBreak/>
              <w:t>zastosowanie bardziej ekologicznych materiałów lub technologii czy przeprowadzenie oceny oddziaływania na środowisko planowanej inwestycj</w:t>
            </w:r>
            <w:r w:rsidR="004F672C" w:rsidRPr="00F2483E">
              <w:rPr>
                <w:rFonts w:ascii="Times New Roman" w:hAnsi="Times New Roman" w:cs="Times New Roman"/>
              </w:rPr>
              <w:t>i.</w:t>
            </w:r>
            <w:r w:rsidR="0089067D" w:rsidRPr="00F2483E">
              <w:rPr>
                <w:rFonts w:ascii="Times New Roman" w:hAnsi="Times New Roman" w:cs="Times New Roman"/>
              </w:rPr>
              <w:t xml:space="preserve"> W przypadku operacji miękkich preferowane będą projekty przybliżające uczestnik</w:t>
            </w:r>
            <w:r w:rsidRPr="00F2483E">
              <w:rPr>
                <w:rFonts w:ascii="Times New Roman" w:hAnsi="Times New Roman" w:cs="Times New Roman"/>
              </w:rPr>
              <w:t>om tematykę ochrony środowiska (</w:t>
            </w:r>
            <w:r w:rsidR="0089067D" w:rsidRPr="00F2483E">
              <w:rPr>
                <w:rFonts w:ascii="Times New Roman" w:hAnsi="Times New Roman" w:cs="Times New Roman"/>
              </w:rPr>
              <w:t>w tym lokalne zasoby przyrodnicze) czy przeciwdziałania zmianom klimatu</w:t>
            </w:r>
            <w:r w:rsidRPr="00F2483E">
              <w:rPr>
                <w:rFonts w:ascii="Times New Roman" w:hAnsi="Times New Roman" w:cs="Times New Roman"/>
              </w:rPr>
              <w:t>.</w:t>
            </w:r>
            <w:r w:rsidR="004F672C" w:rsidRPr="00F2483E">
              <w:rPr>
                <w:rFonts w:ascii="Times New Roman" w:hAnsi="Times New Roman" w:cs="Times New Roman"/>
              </w:rPr>
              <w:t xml:space="preserve"> </w:t>
            </w:r>
            <w:r w:rsidRPr="00F2483E">
              <w:rPr>
                <w:rFonts w:ascii="Times New Roman" w:hAnsi="Times New Roman" w:cs="Times New Roman"/>
              </w:rPr>
              <w:t xml:space="preserve">2) W stopniu znacznym - zostaną przyznane 2 punkty, jeśli </w:t>
            </w:r>
            <w:r w:rsidR="004F672C" w:rsidRPr="00F2483E">
              <w:rPr>
                <w:rFonts w:ascii="Times New Roman" w:hAnsi="Times New Roman" w:cs="Times New Roman"/>
              </w:rPr>
              <w:t>oprócz</w:t>
            </w:r>
            <w:r w:rsidR="0089067D" w:rsidRPr="00F2483E">
              <w:rPr>
                <w:rFonts w:ascii="Times New Roman" w:hAnsi="Times New Roman" w:cs="Times New Roman"/>
              </w:rPr>
              <w:t xml:space="preserve"> zastosowania rozwiązań sprzyjającym ochronie</w:t>
            </w:r>
            <w:r w:rsidR="004F672C" w:rsidRPr="00F2483E">
              <w:rPr>
                <w:rFonts w:ascii="Times New Roman" w:hAnsi="Times New Roman" w:cs="Times New Roman"/>
              </w:rPr>
              <w:t xml:space="preserve"> środowiska</w:t>
            </w:r>
            <w:r w:rsidRPr="00F2483E">
              <w:rPr>
                <w:rFonts w:ascii="Times New Roman" w:hAnsi="Times New Roman" w:cs="Times New Roman"/>
              </w:rPr>
              <w:t xml:space="preserve"> lub klimatu</w:t>
            </w:r>
            <w:r w:rsidR="004F672C" w:rsidRPr="00F2483E">
              <w:rPr>
                <w:rFonts w:ascii="Times New Roman" w:hAnsi="Times New Roman" w:cs="Times New Roman"/>
              </w:rPr>
              <w:t xml:space="preserve"> w stopniu minimalnym</w:t>
            </w:r>
            <w:r w:rsidRPr="00F2483E">
              <w:rPr>
                <w:rFonts w:ascii="Times New Roman" w:hAnsi="Times New Roman" w:cs="Times New Roman"/>
              </w:rPr>
              <w:t>,</w:t>
            </w:r>
            <w:r w:rsidR="004F672C" w:rsidRPr="00F2483E">
              <w:rPr>
                <w:rFonts w:ascii="Times New Roman" w:hAnsi="Times New Roman" w:cs="Times New Roman"/>
              </w:rPr>
              <w:t xml:space="preserve"> Beneficjent zaproponuje</w:t>
            </w:r>
            <w:r w:rsidRPr="00F2483E">
              <w:rPr>
                <w:rFonts w:ascii="Times New Roman" w:hAnsi="Times New Roman" w:cs="Times New Roman"/>
              </w:rPr>
              <w:t xml:space="preserve"> specjalne kampanie/</w:t>
            </w:r>
            <w:r w:rsidR="004F672C" w:rsidRPr="00F2483E">
              <w:rPr>
                <w:rFonts w:ascii="Times New Roman" w:hAnsi="Times New Roman" w:cs="Times New Roman"/>
              </w:rPr>
              <w:t xml:space="preserve"> </w:t>
            </w:r>
            <w:r w:rsidRPr="00F2483E">
              <w:rPr>
                <w:rFonts w:ascii="Times New Roman" w:hAnsi="Times New Roman" w:cs="Times New Roman"/>
              </w:rPr>
              <w:t>prelekcje/ happeningi</w:t>
            </w:r>
            <w:r w:rsidR="004F672C" w:rsidRPr="00F2483E">
              <w:rPr>
                <w:rFonts w:ascii="Times New Roman" w:hAnsi="Times New Roman" w:cs="Times New Roman"/>
              </w:rPr>
              <w:t xml:space="preserve"> </w:t>
            </w:r>
            <w:r w:rsidRPr="00F2483E">
              <w:rPr>
                <w:rFonts w:ascii="Times New Roman" w:hAnsi="Times New Roman" w:cs="Times New Roman"/>
              </w:rPr>
              <w:t>związane z ochroną środowiska lub klimatu.</w:t>
            </w:r>
          </w:p>
        </w:tc>
        <w:tc>
          <w:tcPr>
            <w:tcW w:w="3446" w:type="dxa"/>
          </w:tcPr>
          <w:p w:rsidR="0089067D" w:rsidRPr="00F2483E" w:rsidRDefault="0089067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Stosuje rozwiązania sprzyjające ochronie środowiska lub klimatu w stopniu znacznym</w:t>
            </w:r>
          </w:p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</w:tcPr>
          <w:p w:rsidR="009F7971" w:rsidRPr="00F2483E" w:rsidRDefault="0089067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vMerge w:val="restart"/>
          </w:tcPr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8F6C8F">
        <w:trPr>
          <w:trHeight w:val="1032"/>
          <w:jc w:val="center"/>
        </w:trPr>
        <w:tc>
          <w:tcPr>
            <w:tcW w:w="1404" w:type="dxa"/>
            <w:vMerge/>
          </w:tcPr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89067D" w:rsidRPr="00F2483E" w:rsidRDefault="0089067D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89067D" w:rsidRPr="00F2483E" w:rsidRDefault="0089067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Stosuje rozwiązania sprzyjające ochronie środowiska lub klimatu w stopniu minimalnym</w:t>
            </w:r>
          </w:p>
        </w:tc>
        <w:tc>
          <w:tcPr>
            <w:tcW w:w="618" w:type="dxa"/>
          </w:tcPr>
          <w:p w:rsidR="009F7971" w:rsidRPr="00F2483E" w:rsidRDefault="0089067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/>
          </w:tcPr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rPr>
          <w:trHeight w:val="1759"/>
          <w:jc w:val="center"/>
        </w:trPr>
        <w:tc>
          <w:tcPr>
            <w:tcW w:w="1404" w:type="dxa"/>
            <w:vMerge/>
          </w:tcPr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Nie stosuje rozwiązań sprzyjających ochronie środowiska lub klimatu </w:t>
            </w:r>
          </w:p>
          <w:p w:rsidR="0089067D" w:rsidRPr="00F2483E" w:rsidRDefault="0089067D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89067D" w:rsidRPr="00F2483E" w:rsidRDefault="0089067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</w:tcPr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9F7971" w:rsidRPr="00F2483E" w:rsidRDefault="009F7971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rPr>
          <w:trHeight w:val="862"/>
          <w:jc w:val="center"/>
        </w:trPr>
        <w:tc>
          <w:tcPr>
            <w:tcW w:w="1404" w:type="dxa"/>
            <w:vMerge w:val="restart"/>
          </w:tcPr>
          <w:p w:rsidR="00D46FC2" w:rsidRPr="00F2483E" w:rsidRDefault="0080396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BPI</w:t>
            </w:r>
          </w:p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Obszar realizacji </w:t>
            </w:r>
          </w:p>
        </w:tc>
        <w:tc>
          <w:tcPr>
            <w:tcW w:w="4632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 z zakresu </w:t>
            </w:r>
          </w:p>
          <w:p w:rsidR="00D46FC2" w:rsidRPr="00F2483E" w:rsidRDefault="00D46FC2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infrastruktury turystycznej i rekreacyjnej,</w:t>
            </w:r>
          </w:p>
          <w:p w:rsidR="00D46FC2" w:rsidRPr="00F2483E" w:rsidRDefault="00D46FC2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które realizowane będą na obszarze miejscowości do 5 tys. mieszkańców  </w:t>
            </w:r>
          </w:p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realizowana wyłącznie na obszarze miejscowości do 5 tys. mieszkańców 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rPr>
          <w:trHeight w:val="911"/>
          <w:jc w:val="center"/>
        </w:trPr>
        <w:tc>
          <w:tcPr>
            <w:tcW w:w="1404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realizowana w całości lub części na obszarze miejscowości powyżej 5 tys. mieszkańców 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blPrEx>
          <w:jc w:val="left"/>
        </w:tblPrEx>
        <w:trPr>
          <w:trHeight w:val="696"/>
        </w:trPr>
        <w:tc>
          <w:tcPr>
            <w:tcW w:w="1404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688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Powiązanie z innymi projektami </w:t>
            </w:r>
          </w:p>
        </w:tc>
        <w:tc>
          <w:tcPr>
            <w:tcW w:w="4632" w:type="dxa"/>
            <w:vMerge w:val="restart"/>
          </w:tcPr>
          <w:p w:rsidR="00D46FC2" w:rsidRPr="00F2483E" w:rsidRDefault="00D46FC2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powiązane z innymi realizowanymi projektami. Przez powiązanie rozumie się udokumentowanie powiązania z projektami zrealizowa</w:t>
            </w:r>
            <w:r w:rsidR="008F6C8F"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nymi (szczególnie w ramach PROW</w:t>
            </w: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2007 – 2013) lub będącymi w trakcie realizacji</w:t>
            </w:r>
            <w:r w:rsidR="008F6C8F"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w szczególności w ramach RLKS</w:t>
            </w: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lub udokumentowanie współpracy z innymi sektorami (w realizacji planowanego projektu)</w:t>
            </w:r>
          </w:p>
        </w:tc>
        <w:tc>
          <w:tcPr>
            <w:tcW w:w="3446" w:type="dxa"/>
          </w:tcPr>
          <w:p w:rsidR="00D46FC2" w:rsidRPr="00F2483E" w:rsidRDefault="00D46FC2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Realizacja operacji powiązana jest z co najmniej jednym komplementarnym projektem innego podmiotu i planuje współpracę międzysektorową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vMerge w:val="restart"/>
          </w:tcPr>
          <w:p w:rsidR="00BD1284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  <w:p w:rsidR="00BD1284" w:rsidRPr="00F2483E" w:rsidRDefault="00BD1284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Pr="00F2483E" w:rsidRDefault="00BD1284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Pr="00F2483E" w:rsidRDefault="00BD1284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Pr="00F2483E" w:rsidRDefault="00BD1284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Pr="00F2483E" w:rsidRDefault="00BD1284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Pr="00F2483E" w:rsidRDefault="00BD128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blPrEx>
          <w:jc w:val="left"/>
        </w:tblPrEx>
        <w:trPr>
          <w:trHeight w:val="344"/>
        </w:trPr>
        <w:tc>
          <w:tcPr>
            <w:tcW w:w="1404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D46FC2" w:rsidRPr="00F2483E" w:rsidRDefault="00D46FC2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operacji powiązana jest z jednym komplementarnym projektem innego podmiotu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blPrEx>
          <w:jc w:val="left"/>
        </w:tblPrEx>
        <w:trPr>
          <w:trHeight w:val="389"/>
        </w:trPr>
        <w:tc>
          <w:tcPr>
            <w:tcW w:w="1404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D46FC2" w:rsidRPr="00F2483E" w:rsidRDefault="00D46FC2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46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Bez powiązań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blPrEx>
          <w:jc w:val="left"/>
        </w:tblPrEx>
        <w:trPr>
          <w:trHeight w:val="1032"/>
        </w:trPr>
        <w:tc>
          <w:tcPr>
            <w:tcW w:w="1404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688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Wykorzystanie lokalnych zasobów  </w:t>
            </w:r>
          </w:p>
        </w:tc>
        <w:tc>
          <w:tcPr>
            <w:tcW w:w="4632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446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8F6C8F">
        <w:tblPrEx>
          <w:jc w:val="left"/>
        </w:tblPrEx>
        <w:trPr>
          <w:trHeight w:val="516"/>
        </w:trPr>
        <w:tc>
          <w:tcPr>
            <w:tcW w:w="1404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blPrEx>
          <w:jc w:val="left"/>
        </w:tblPrEx>
        <w:trPr>
          <w:trHeight w:val="515"/>
        </w:trPr>
        <w:tc>
          <w:tcPr>
            <w:tcW w:w="1404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nie służy zachowaniu potencjału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blPrEx>
          <w:jc w:val="left"/>
        </w:tblPrEx>
        <w:trPr>
          <w:trHeight w:val="800"/>
        </w:trPr>
        <w:tc>
          <w:tcPr>
            <w:tcW w:w="1404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wszystkie</w:t>
            </w:r>
          </w:p>
        </w:tc>
        <w:tc>
          <w:tcPr>
            <w:tcW w:w="1688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Promocja obszaru</w:t>
            </w:r>
          </w:p>
        </w:tc>
        <w:tc>
          <w:tcPr>
            <w:tcW w:w="4632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Preferuje operację, które mają wpływ na promocję obszaru LGD, tj. mają zaplanowane narzędzia promocyjne w ramach działań i są one uwzględnione w zestawieniu rzeczowo - finansowym</w:t>
            </w:r>
          </w:p>
        </w:tc>
        <w:tc>
          <w:tcPr>
            <w:tcW w:w="3446" w:type="dxa"/>
          </w:tcPr>
          <w:p w:rsidR="00D46FC2" w:rsidRPr="00F2483E" w:rsidRDefault="00D46FC2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Projekt ma zaplanowane narzędzia promocji ujęte w budżecie lub zadaniach (np. ulotka, strona internetowa) projekt przyczynia się do promocji obszaru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8F6C8F">
        <w:tblPrEx>
          <w:jc w:val="left"/>
        </w:tblPrEx>
        <w:trPr>
          <w:trHeight w:val="698"/>
        </w:trPr>
        <w:tc>
          <w:tcPr>
            <w:tcW w:w="1404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Projekt nie ma zaplanowanych narzędzi promocyjnych 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blPrEx>
          <w:jc w:val="left"/>
        </w:tblPrEx>
        <w:trPr>
          <w:trHeight w:val="456"/>
        </w:trPr>
        <w:tc>
          <w:tcPr>
            <w:tcW w:w="1404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688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Powiązanie z ofertą turystyczną obszaru  </w:t>
            </w:r>
          </w:p>
        </w:tc>
        <w:tc>
          <w:tcPr>
            <w:tcW w:w="4632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udowodnią, że rozwijana przez nie oferta usług i infrastruktury turystycznej, rekreacyjnej i okołoturystycznej będzie związana z istniejąca na obszarze ofertą turystyczną  </w:t>
            </w:r>
          </w:p>
        </w:tc>
        <w:tc>
          <w:tcPr>
            <w:tcW w:w="3446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włączy się w istniejącą na obszarze ofertę turystyczną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1" w:type="dxa"/>
            <w:vMerge w:val="restart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8F6C8F">
        <w:tblPrEx>
          <w:jc w:val="left"/>
        </w:tblPrEx>
        <w:trPr>
          <w:trHeight w:val="455"/>
        </w:trPr>
        <w:tc>
          <w:tcPr>
            <w:tcW w:w="1404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nie włączy się w istniejącą na obszarze ofertę turystyczną</w:t>
            </w:r>
          </w:p>
        </w:tc>
        <w:tc>
          <w:tcPr>
            <w:tcW w:w="618" w:type="dxa"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D46FC2" w:rsidRPr="00F2483E" w:rsidRDefault="00D46FC2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8F6C8F">
        <w:tblPrEx>
          <w:jc w:val="left"/>
        </w:tblPrEx>
        <w:trPr>
          <w:trHeight w:val="455"/>
        </w:trPr>
        <w:tc>
          <w:tcPr>
            <w:tcW w:w="1404" w:type="dxa"/>
            <w:vMerge w:val="restart"/>
          </w:tcPr>
          <w:p w:rsidR="00BC4503" w:rsidRPr="00F2483E" w:rsidRDefault="00BC4503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poza PDG</w:t>
            </w:r>
          </w:p>
        </w:tc>
        <w:tc>
          <w:tcPr>
            <w:tcW w:w="1688" w:type="dxa"/>
            <w:vMerge w:val="restart"/>
          </w:tcPr>
          <w:p w:rsidR="00BC4503" w:rsidRPr="00F2483E" w:rsidRDefault="00BC4503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Wkład własny</w:t>
            </w:r>
          </w:p>
        </w:tc>
        <w:tc>
          <w:tcPr>
            <w:tcW w:w="4632" w:type="dxa"/>
            <w:vMerge w:val="restart"/>
          </w:tcPr>
          <w:p w:rsidR="00BC4503" w:rsidRPr="00F2483E" w:rsidRDefault="00BC4503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446" w:type="dxa"/>
          </w:tcPr>
          <w:p w:rsidR="00BC4503" w:rsidRPr="00F2483E" w:rsidRDefault="00BC4503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zakłada większy wkład własny, niż określony, jako minimum w danym programie</w:t>
            </w:r>
          </w:p>
        </w:tc>
        <w:tc>
          <w:tcPr>
            <w:tcW w:w="618" w:type="dxa"/>
          </w:tcPr>
          <w:p w:rsidR="00BC4503" w:rsidRPr="00F2483E" w:rsidRDefault="00BC4503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1" w:type="dxa"/>
            <w:vMerge w:val="restart"/>
          </w:tcPr>
          <w:p w:rsidR="00BC4503" w:rsidRPr="00F2483E" w:rsidRDefault="00BC4503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8F6C8F">
        <w:tblPrEx>
          <w:jc w:val="left"/>
        </w:tblPrEx>
        <w:trPr>
          <w:trHeight w:val="455"/>
        </w:trPr>
        <w:tc>
          <w:tcPr>
            <w:tcW w:w="1404" w:type="dxa"/>
            <w:vMerge/>
          </w:tcPr>
          <w:p w:rsidR="00BC4503" w:rsidRPr="00F2483E" w:rsidRDefault="00BC4503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:rsidR="00BC4503" w:rsidRPr="00F2483E" w:rsidRDefault="00BC4503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2" w:type="dxa"/>
            <w:vMerge/>
          </w:tcPr>
          <w:p w:rsidR="00BC4503" w:rsidRPr="00F2483E" w:rsidRDefault="00BC4503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6" w:type="dxa"/>
          </w:tcPr>
          <w:p w:rsidR="00BC4503" w:rsidRPr="00F2483E" w:rsidRDefault="00BC4503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zakłada wkład własny, określony, jako minimum w danym programie</w:t>
            </w:r>
          </w:p>
        </w:tc>
        <w:tc>
          <w:tcPr>
            <w:tcW w:w="618" w:type="dxa"/>
          </w:tcPr>
          <w:p w:rsidR="00BC4503" w:rsidRPr="00F2483E" w:rsidRDefault="00BC4503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81" w:type="dxa"/>
            <w:vMerge/>
          </w:tcPr>
          <w:p w:rsidR="00BC4503" w:rsidRPr="00F2483E" w:rsidRDefault="00BC4503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D129C0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D46FC2" w:rsidRPr="00F2483E" w:rsidRDefault="00D46FC2" w:rsidP="00D129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dla projektów realizowanych przez jednostki sektora finansów publicznych, w tym związane z rozwojem niekomercyjnej infrastruktury </w:t>
            </w:r>
            <w:r w:rsidR="008C7C7F" w:rsidRPr="00F2483E">
              <w:rPr>
                <w:rFonts w:ascii="Times New Roman" w:hAnsi="Times New Roman" w:cs="Times New Roman"/>
                <w:b/>
              </w:rPr>
              <w:t>13</w:t>
            </w:r>
            <w:r w:rsidRPr="00F2483E">
              <w:rPr>
                <w:rFonts w:ascii="Times New Roman" w:hAnsi="Times New Roman" w:cs="Times New Roman"/>
                <w:b/>
              </w:rPr>
              <w:t xml:space="preserve"> pkt. minimum do osiągnięcia aby operacja znal</w:t>
            </w:r>
            <w:r w:rsidR="00947094" w:rsidRPr="00F2483E">
              <w:rPr>
                <w:rFonts w:ascii="Times New Roman" w:hAnsi="Times New Roman" w:cs="Times New Roman"/>
                <w:b/>
              </w:rPr>
              <w:t>azła się na liście rankingowej 5</w:t>
            </w:r>
            <w:r w:rsidRPr="00F2483E">
              <w:rPr>
                <w:rFonts w:ascii="Times New Roman" w:hAnsi="Times New Roman" w:cs="Times New Roman"/>
                <w:b/>
              </w:rPr>
              <w:t xml:space="preserve"> pkt. </w:t>
            </w:r>
          </w:p>
        </w:tc>
      </w:tr>
      <w:tr w:rsidR="00F2483E" w:rsidRPr="00F2483E" w:rsidTr="00D129C0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D46FC2" w:rsidRPr="00F2483E" w:rsidRDefault="00D46FC2" w:rsidP="00D129C0">
            <w:pPr>
              <w:jc w:val="both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dla projektów realizowanych przez jednostki sektora finansów publicznych, z wyłączeniem związanych z rozwojem niekomercyjnej infrastruktury </w:t>
            </w:r>
            <w:r w:rsidR="008C7C7F" w:rsidRPr="00F2483E">
              <w:rPr>
                <w:rFonts w:ascii="Times New Roman" w:hAnsi="Times New Roman" w:cs="Times New Roman"/>
                <w:b/>
              </w:rPr>
              <w:t>12</w:t>
            </w:r>
            <w:r w:rsidRPr="00F2483E">
              <w:rPr>
                <w:rFonts w:ascii="Times New Roman" w:hAnsi="Times New Roman" w:cs="Times New Roman"/>
                <w:b/>
              </w:rPr>
              <w:t xml:space="preserve"> pkt. minimum do osiągnięcia aby operacja znal</w:t>
            </w:r>
            <w:r w:rsidR="00947094" w:rsidRPr="00F2483E">
              <w:rPr>
                <w:rFonts w:ascii="Times New Roman" w:hAnsi="Times New Roman" w:cs="Times New Roman"/>
                <w:b/>
              </w:rPr>
              <w:t>azła się na liście rankingowej 5</w:t>
            </w:r>
            <w:r w:rsidRPr="00F2483E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  <w:tr w:rsidR="00F2483E" w:rsidRPr="00F2483E" w:rsidTr="00D129C0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D46FC2" w:rsidRPr="00F2483E" w:rsidRDefault="00D46FC2" w:rsidP="00D129C0">
            <w:pPr>
              <w:jc w:val="both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dla projektów realizowanych przez podmioty z poza sektora finansów publicznych, w tym związane z rozwojem niekomercyjnej infrastruktury </w:t>
            </w:r>
            <w:r w:rsidR="008C7C7F" w:rsidRPr="00F2483E">
              <w:rPr>
                <w:rFonts w:ascii="Times New Roman" w:hAnsi="Times New Roman" w:cs="Times New Roman"/>
                <w:b/>
              </w:rPr>
              <w:t>13</w:t>
            </w:r>
            <w:r w:rsidRPr="00F2483E">
              <w:rPr>
                <w:rFonts w:ascii="Times New Roman" w:hAnsi="Times New Roman" w:cs="Times New Roman"/>
                <w:b/>
              </w:rPr>
              <w:t xml:space="preserve"> pkt. minimum do osiągnięcia aby operacja znal</w:t>
            </w:r>
            <w:r w:rsidR="00947094" w:rsidRPr="00F2483E">
              <w:rPr>
                <w:rFonts w:ascii="Times New Roman" w:hAnsi="Times New Roman" w:cs="Times New Roman"/>
                <w:b/>
              </w:rPr>
              <w:t>azła się na liście rankingowej 6</w:t>
            </w:r>
            <w:r w:rsidRPr="00F2483E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  <w:tr w:rsidR="00F2483E" w:rsidRPr="00F2483E" w:rsidTr="00D129C0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D46FC2" w:rsidRPr="00F2483E" w:rsidRDefault="00D46FC2" w:rsidP="00D129C0">
            <w:pPr>
              <w:jc w:val="both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dla projektów realizowanych przez podmioty z poza sektora finansów publicznych, z wyłączeniem związanych z rozwojem niekomercyjnej infrastruktury </w:t>
            </w:r>
            <w:r w:rsidR="008C7C7F" w:rsidRPr="00F2483E">
              <w:rPr>
                <w:rFonts w:ascii="Times New Roman" w:hAnsi="Times New Roman" w:cs="Times New Roman"/>
                <w:b/>
              </w:rPr>
              <w:t>12</w:t>
            </w:r>
            <w:r w:rsidRPr="00F2483E">
              <w:rPr>
                <w:rFonts w:ascii="Times New Roman" w:hAnsi="Times New Roman" w:cs="Times New Roman"/>
                <w:b/>
              </w:rPr>
              <w:t xml:space="preserve"> pkt. minimum do osiągnięcia aby operacja znal</w:t>
            </w:r>
            <w:r w:rsidR="00947094" w:rsidRPr="00F2483E">
              <w:rPr>
                <w:rFonts w:ascii="Times New Roman" w:hAnsi="Times New Roman" w:cs="Times New Roman"/>
                <w:b/>
              </w:rPr>
              <w:t>azła się na liście rankingowej 6</w:t>
            </w:r>
            <w:r w:rsidRPr="00F2483E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  <w:tr w:rsidR="00F2483E" w:rsidRPr="00F2483E" w:rsidTr="00D129C0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8F6C8F" w:rsidRPr="00F2483E" w:rsidRDefault="008F6C8F" w:rsidP="008F6C8F">
            <w:pPr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dla projektów z zakresu podejmowania działalności gospodarczej </w:t>
            </w:r>
            <w:r w:rsidRPr="00F2483E">
              <w:rPr>
                <w:rFonts w:ascii="Times New Roman" w:hAnsi="Times New Roman" w:cs="Times New Roman"/>
                <w:b/>
              </w:rPr>
              <w:t>14 pkt. minimum do osiągnięcia aby operacja znalazła się na liście rankingowej 6 pkt.</w:t>
            </w:r>
          </w:p>
        </w:tc>
      </w:tr>
      <w:tr w:rsidR="008F6C8F" w:rsidRPr="00F2483E" w:rsidTr="00D129C0">
        <w:tblPrEx>
          <w:jc w:val="left"/>
        </w:tblPrEx>
        <w:trPr>
          <w:trHeight w:val="455"/>
        </w:trPr>
        <w:tc>
          <w:tcPr>
            <w:tcW w:w="14969" w:type="dxa"/>
            <w:gridSpan w:val="6"/>
          </w:tcPr>
          <w:p w:rsidR="008F6C8F" w:rsidRPr="00F2483E" w:rsidRDefault="008F6C8F" w:rsidP="008F6C8F">
            <w:pPr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dla projektów z zakresu rozwijania działalności gospodarczej </w:t>
            </w:r>
            <w:r w:rsidRPr="00F2483E">
              <w:rPr>
                <w:rFonts w:ascii="Times New Roman" w:hAnsi="Times New Roman" w:cs="Times New Roman"/>
                <w:b/>
              </w:rPr>
              <w:t>15 pkt. minimum do osiągnięcia aby operacja znalazła się na liście rankingowej 7 pkt.</w:t>
            </w:r>
          </w:p>
        </w:tc>
      </w:tr>
    </w:tbl>
    <w:p w:rsidR="00BD1284" w:rsidRPr="00F2483E" w:rsidRDefault="00BD1284" w:rsidP="00D129C0">
      <w:pPr>
        <w:rPr>
          <w:rFonts w:ascii="Times New Roman" w:hAnsi="Times New Roman" w:cs="Times New Roman"/>
        </w:rPr>
      </w:pPr>
    </w:p>
    <w:p w:rsidR="00BD1284" w:rsidRPr="00F2483E" w:rsidRDefault="00BD1284" w:rsidP="00D129C0">
      <w:pPr>
        <w:rPr>
          <w:rFonts w:ascii="Times New Roman" w:hAnsi="Times New Roman" w:cs="Times New Roman"/>
        </w:rPr>
      </w:pPr>
    </w:p>
    <w:p w:rsidR="00BD1284" w:rsidRPr="00F2483E" w:rsidRDefault="00BD1284" w:rsidP="00D129C0">
      <w:pPr>
        <w:rPr>
          <w:rFonts w:ascii="Times New Roman" w:hAnsi="Times New Roman" w:cs="Times New Roman"/>
        </w:rPr>
      </w:pPr>
    </w:p>
    <w:p w:rsidR="00D129C0" w:rsidRPr="00F2483E" w:rsidRDefault="00D129C0" w:rsidP="00D129C0">
      <w:pPr>
        <w:rPr>
          <w:rFonts w:ascii="Times New Roman" w:hAnsi="Times New Roman" w:cs="Times New Roman"/>
        </w:rPr>
      </w:pPr>
    </w:p>
    <w:p w:rsidR="00D129C0" w:rsidRPr="00F2483E" w:rsidRDefault="00D129C0" w:rsidP="00D129C0">
      <w:pPr>
        <w:rPr>
          <w:rFonts w:ascii="Times New Roman" w:hAnsi="Times New Roman" w:cs="Times New Roman"/>
        </w:rPr>
      </w:pPr>
    </w:p>
    <w:p w:rsidR="00D129C0" w:rsidRPr="00F2483E" w:rsidRDefault="00D129C0" w:rsidP="00D129C0">
      <w:pPr>
        <w:rPr>
          <w:rFonts w:ascii="Times New Roman" w:hAnsi="Times New Roman" w:cs="Times New Roman"/>
        </w:rPr>
      </w:pPr>
    </w:p>
    <w:p w:rsidR="00D129C0" w:rsidRPr="00F2483E" w:rsidRDefault="00D129C0" w:rsidP="00D129C0">
      <w:pPr>
        <w:rPr>
          <w:rFonts w:ascii="Times New Roman" w:hAnsi="Times New Roman" w:cs="Times New Roman"/>
        </w:rPr>
      </w:pPr>
    </w:p>
    <w:p w:rsidR="00D129C0" w:rsidRPr="00F2483E" w:rsidRDefault="00D129C0" w:rsidP="00D129C0">
      <w:pPr>
        <w:rPr>
          <w:rFonts w:ascii="Times New Roman" w:hAnsi="Times New Roman" w:cs="Times New Roman"/>
        </w:rPr>
      </w:pPr>
    </w:p>
    <w:p w:rsidR="00BD1284" w:rsidRPr="00F2483E" w:rsidRDefault="00BD1284" w:rsidP="00D129C0">
      <w:pPr>
        <w:jc w:val="center"/>
        <w:rPr>
          <w:rFonts w:ascii="Times New Roman" w:hAnsi="Times New Roman" w:cs="Times New Roman"/>
        </w:rPr>
      </w:pPr>
    </w:p>
    <w:p w:rsidR="00A637DF" w:rsidRPr="00F2483E" w:rsidRDefault="00A637DF" w:rsidP="00D129C0">
      <w:pPr>
        <w:jc w:val="center"/>
        <w:rPr>
          <w:rFonts w:ascii="Times New Roman" w:hAnsi="Times New Roman" w:cs="Times New Roman"/>
          <w:b/>
        </w:rPr>
      </w:pPr>
      <w:r w:rsidRPr="00F2483E">
        <w:rPr>
          <w:rFonts w:ascii="Times New Roman" w:hAnsi="Times New Roman" w:cs="Times New Roman"/>
          <w:b/>
        </w:rPr>
        <w:t>Kryteria wyboru o</w:t>
      </w:r>
      <w:r w:rsidR="0028430A" w:rsidRPr="00F2483E">
        <w:rPr>
          <w:rFonts w:ascii="Times New Roman" w:hAnsi="Times New Roman" w:cs="Times New Roman"/>
          <w:b/>
        </w:rPr>
        <w:t>p</w:t>
      </w:r>
      <w:r w:rsidR="00F453E4" w:rsidRPr="00F2483E">
        <w:rPr>
          <w:rFonts w:ascii="Times New Roman" w:hAnsi="Times New Roman" w:cs="Times New Roman"/>
          <w:b/>
        </w:rPr>
        <w:t>eracji dla Przedsięwzięcia II. „Przedsiębiorczo dla obszaru”.</w:t>
      </w:r>
    </w:p>
    <w:tbl>
      <w:tblPr>
        <w:tblStyle w:val="Tabela-Siatka"/>
        <w:tblW w:w="148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1701"/>
        <w:gridCol w:w="4678"/>
        <w:gridCol w:w="3402"/>
        <w:gridCol w:w="567"/>
        <w:gridCol w:w="3118"/>
      </w:tblGrid>
      <w:tr w:rsidR="00F2483E" w:rsidRPr="00F2483E" w:rsidTr="00C47A10">
        <w:trPr>
          <w:trHeight w:val="386"/>
        </w:trPr>
        <w:tc>
          <w:tcPr>
            <w:tcW w:w="141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Operacje</w:t>
            </w:r>
          </w:p>
        </w:tc>
        <w:tc>
          <w:tcPr>
            <w:tcW w:w="1701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</w:t>
            </w:r>
          </w:p>
        </w:tc>
        <w:tc>
          <w:tcPr>
            <w:tcW w:w="4678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Zasady pkt.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pkt.</w:t>
            </w:r>
          </w:p>
        </w:tc>
        <w:tc>
          <w:tcPr>
            <w:tcW w:w="3118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Sposób weryfikacji</w:t>
            </w:r>
          </w:p>
        </w:tc>
      </w:tr>
      <w:tr w:rsidR="00F2483E" w:rsidRPr="00F2483E" w:rsidTr="00C47A10">
        <w:trPr>
          <w:trHeight w:val="698"/>
        </w:trPr>
        <w:tc>
          <w:tcPr>
            <w:tcW w:w="1417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Innowacyjność </w:t>
            </w:r>
          </w:p>
        </w:tc>
        <w:tc>
          <w:tcPr>
            <w:tcW w:w="4678" w:type="dxa"/>
            <w:vMerge w:val="restart"/>
          </w:tcPr>
          <w:p w:rsidR="008F6C8F" w:rsidRPr="00F2483E" w:rsidRDefault="008033CF" w:rsidP="008F6C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</w:t>
            </w:r>
            <w:r w:rsidR="008F6C8F"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ań, wykorzystania nowych metod; wprowadzające nowe usługi</w:t>
            </w:r>
          </w:p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całego obszaru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F2483E" w:rsidRPr="00F2483E" w:rsidTr="00C47A10">
        <w:trPr>
          <w:trHeight w:val="698"/>
        </w:trPr>
        <w:tc>
          <w:tcPr>
            <w:tcW w:w="1417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gminy, na terenie której realizowany będzie projekt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C47A10">
        <w:trPr>
          <w:trHeight w:val="387"/>
        </w:trPr>
        <w:tc>
          <w:tcPr>
            <w:tcW w:w="1417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Nie ma charakteru innowacyjnego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C47A10">
        <w:trPr>
          <w:trHeight w:val="305"/>
        </w:trPr>
        <w:tc>
          <w:tcPr>
            <w:tcW w:w="1417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PDG</w:t>
            </w:r>
            <w:r w:rsidR="008E0387">
              <w:rPr>
                <w:rFonts w:ascii="Times New Roman" w:hAnsi="Times New Roman" w:cs="Times New Roman"/>
              </w:rPr>
              <w:t>,</w:t>
            </w:r>
          </w:p>
          <w:p w:rsidR="008033CF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RDG</w:t>
            </w:r>
            <w:r w:rsidR="008E0387">
              <w:rPr>
                <w:rFonts w:ascii="Times New Roman" w:hAnsi="Times New Roman" w:cs="Times New Roman"/>
              </w:rPr>
              <w:t xml:space="preserve">, </w:t>
            </w:r>
          </w:p>
          <w:p w:rsidR="008E0387" w:rsidRPr="00F2483E" w:rsidRDefault="008E0387" w:rsidP="00D12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</w:t>
            </w:r>
          </w:p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Tworzenie nowych miejsc pracy </w:t>
            </w:r>
          </w:p>
        </w:tc>
        <w:tc>
          <w:tcPr>
            <w:tcW w:w="4678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utworzą większą liczbę miejsc pracy niż zakładane w LSR minimum </w:t>
            </w: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Tworzy 2 miejsca pracy więcej niż zakładane minimum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 (szczególnie w biznesplanie operacji)</w:t>
            </w:r>
          </w:p>
        </w:tc>
      </w:tr>
      <w:tr w:rsidR="00F2483E" w:rsidRPr="00F2483E" w:rsidTr="00C47A10">
        <w:trPr>
          <w:trHeight w:val="305"/>
        </w:trPr>
        <w:tc>
          <w:tcPr>
            <w:tcW w:w="1417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Tworzy 1 miejsce pracy więcej niż zakładane minimum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C47A10">
        <w:trPr>
          <w:trHeight w:val="305"/>
        </w:trPr>
        <w:tc>
          <w:tcPr>
            <w:tcW w:w="1417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Tworzy tyle miejsc pracy ile zakłada minimum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C47A10">
        <w:trPr>
          <w:trHeight w:val="803"/>
        </w:trPr>
        <w:tc>
          <w:tcPr>
            <w:tcW w:w="1417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PDG</w:t>
            </w:r>
          </w:p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Zaspokajanie potrzeb grup defaworyzowanych na rynku pracy </w:t>
            </w:r>
          </w:p>
        </w:tc>
        <w:tc>
          <w:tcPr>
            <w:tcW w:w="4678" w:type="dxa"/>
            <w:vMerge w:val="restart"/>
          </w:tcPr>
          <w:p w:rsidR="008033CF" w:rsidRPr="00F2483E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Preferuje operacje związane</w:t>
            </w:r>
            <w:r w:rsidR="008033CF" w:rsidRPr="00F2483E">
              <w:rPr>
                <w:rFonts w:ascii="Times New Roman" w:hAnsi="Times New Roman" w:cs="Times New Roman"/>
              </w:rPr>
              <w:t xml:space="preserve"> z podejmowaniem dział</w:t>
            </w:r>
            <w:r>
              <w:rPr>
                <w:rFonts w:ascii="Times New Roman" w:hAnsi="Times New Roman" w:cs="Times New Roman"/>
              </w:rPr>
              <w:t>alności gospodarczej realizowane</w:t>
            </w:r>
            <w:r w:rsidR="008033CF" w:rsidRPr="00F2483E">
              <w:rPr>
                <w:rFonts w:ascii="Times New Roman" w:hAnsi="Times New Roman" w:cs="Times New Roman"/>
              </w:rPr>
              <w:t xml:space="preserve"> przez przedstawiciela jednej ze wskazanych w LSR grup defaworyzowanych na lokalnym rynku pracy </w:t>
            </w: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jest realizowana przez przedstawiciela grup defaworyzowanych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C47A10">
        <w:trPr>
          <w:trHeight w:val="802"/>
        </w:trPr>
        <w:tc>
          <w:tcPr>
            <w:tcW w:w="1417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nie jest realizowana przez przedstawiciela grup defaworyzowanych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C47A10">
        <w:trPr>
          <w:trHeight w:val="518"/>
        </w:trPr>
        <w:tc>
          <w:tcPr>
            <w:tcW w:w="1417" w:type="dxa"/>
            <w:vMerge w:val="restart"/>
          </w:tcPr>
          <w:p w:rsidR="008033CF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RDG</w:t>
            </w:r>
            <w:r w:rsidR="008E0387">
              <w:rPr>
                <w:rFonts w:ascii="Times New Roman" w:hAnsi="Times New Roman" w:cs="Times New Roman"/>
              </w:rPr>
              <w:t>,</w:t>
            </w:r>
          </w:p>
          <w:p w:rsidR="008E0387" w:rsidRPr="00F2483E" w:rsidRDefault="008E0387" w:rsidP="00D12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</w:t>
            </w:r>
          </w:p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Zaspokajanie potrzeb grup defaworyzowanych na rynku pracy </w:t>
            </w:r>
          </w:p>
        </w:tc>
        <w:tc>
          <w:tcPr>
            <w:tcW w:w="4678" w:type="dxa"/>
            <w:vMerge w:val="restart"/>
          </w:tcPr>
          <w:p w:rsidR="008033CF" w:rsidRPr="00F2483E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Preferuje operacje związane</w:t>
            </w:r>
            <w:r w:rsidR="008033CF" w:rsidRPr="00F2483E">
              <w:rPr>
                <w:rFonts w:ascii="Times New Roman" w:hAnsi="Times New Roman" w:cs="Times New Roman"/>
              </w:rPr>
              <w:t xml:space="preserve"> z rozwijaniem działalności gospodarczej</w:t>
            </w:r>
            <w:r>
              <w:rPr>
                <w:rFonts w:ascii="Times New Roman" w:hAnsi="Times New Roman" w:cs="Times New Roman"/>
              </w:rPr>
              <w:t xml:space="preserve"> lub utworzeniem/rozwojem inkubatora przetwórstwa lokalnego planujące</w:t>
            </w:r>
            <w:r w:rsidR="008033CF" w:rsidRPr="00F2483E">
              <w:rPr>
                <w:rFonts w:ascii="Times New Roman" w:hAnsi="Times New Roman" w:cs="Times New Roman"/>
              </w:rPr>
              <w:t xml:space="preserve"> utworzenie przynajmniej jednego miejsca pracy, w ramach którego przez okres realizacji operacji i zachowania jej trwałości zatrudniona będzie osoba ze wskazanych w LSR grup defaworyzowanych  </w:t>
            </w: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przewiduje utworzenie przynajmniej dwóch miejsc pracy dla osób z grup defaworyzowanych 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C47A10">
        <w:trPr>
          <w:trHeight w:val="570"/>
        </w:trPr>
        <w:tc>
          <w:tcPr>
            <w:tcW w:w="1417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przewiduje utworzenie jednego miejsca pracy dla osoby z grup defaworyzowanych 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C47A10">
        <w:trPr>
          <w:trHeight w:val="570"/>
        </w:trPr>
        <w:tc>
          <w:tcPr>
            <w:tcW w:w="1417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nie przewiduje utworzenia miejsca pracy dla osoby z grup defaworyzowanych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C47A10">
        <w:trPr>
          <w:trHeight w:val="1035"/>
        </w:trPr>
        <w:tc>
          <w:tcPr>
            <w:tcW w:w="1417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PDG</w:t>
            </w:r>
          </w:p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RDG</w:t>
            </w:r>
          </w:p>
        </w:tc>
        <w:tc>
          <w:tcPr>
            <w:tcW w:w="170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Rozwijany zakres usług   </w:t>
            </w:r>
          </w:p>
        </w:tc>
        <w:tc>
          <w:tcPr>
            <w:tcW w:w="4678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w ramach podejmowania działalności gospodarczej oraz rozwijania działalności gospodarczej jako główne PKD działalności wskazały PKD zgodne z preferowanym zakresem wskazanym w LSR  </w:t>
            </w: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planuje rozwijanie usług wskazanych jako priorytetowe w LSR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C47A10">
        <w:trPr>
          <w:trHeight w:val="518"/>
        </w:trPr>
        <w:tc>
          <w:tcPr>
            <w:tcW w:w="1417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planuje rozwijanie innych usług niż te wskazane jako priorytetowe w LSR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C47A10">
        <w:trPr>
          <w:trHeight w:val="1035"/>
        </w:trPr>
        <w:tc>
          <w:tcPr>
            <w:tcW w:w="1417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wszystkie</w:t>
            </w:r>
          </w:p>
        </w:tc>
        <w:tc>
          <w:tcPr>
            <w:tcW w:w="1701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Wykorzystanie lokalnych zasobów  </w:t>
            </w:r>
          </w:p>
        </w:tc>
        <w:tc>
          <w:tcPr>
            <w:tcW w:w="4678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402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C47A10">
        <w:trPr>
          <w:trHeight w:val="518"/>
        </w:trPr>
        <w:tc>
          <w:tcPr>
            <w:tcW w:w="1417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7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C47A10">
        <w:trPr>
          <w:trHeight w:val="517"/>
        </w:trPr>
        <w:tc>
          <w:tcPr>
            <w:tcW w:w="1417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nie służy zachowaniu potencjału</w:t>
            </w:r>
          </w:p>
        </w:tc>
        <w:tc>
          <w:tcPr>
            <w:tcW w:w="567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C47A10">
        <w:trPr>
          <w:trHeight w:val="803"/>
        </w:trPr>
        <w:tc>
          <w:tcPr>
            <w:tcW w:w="1417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Promocja obszaru</w:t>
            </w:r>
          </w:p>
        </w:tc>
        <w:tc>
          <w:tcPr>
            <w:tcW w:w="4678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Preferuje operację, które mają wpływ na promocję obszaru LGD, tj. mają zaplanowane narzędzia promocyjne w ramach działań i są one uwzględnione w zestawieniu rzeczowo - finansowym</w:t>
            </w:r>
          </w:p>
        </w:tc>
        <w:tc>
          <w:tcPr>
            <w:tcW w:w="3402" w:type="dxa"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Projekt ma zaplanowane narzędzia promocji ujęte w budżecie lub zadaniach (np. ulotka, strona internetowa) projekt przyczynia się do promocji obszaru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C47A10">
        <w:trPr>
          <w:trHeight w:val="802"/>
        </w:trPr>
        <w:tc>
          <w:tcPr>
            <w:tcW w:w="1417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Projekt nie ma zaplanowanych narzędzi promocyjnych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387" w:rsidRPr="00F2483E" w:rsidTr="00C47A10">
        <w:trPr>
          <w:trHeight w:val="780"/>
        </w:trPr>
        <w:tc>
          <w:tcPr>
            <w:tcW w:w="1417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RDG,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WW</w:t>
            </w:r>
          </w:p>
        </w:tc>
        <w:tc>
          <w:tcPr>
            <w:tcW w:w="1701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Wkład własny</w:t>
            </w:r>
          </w:p>
        </w:tc>
        <w:tc>
          <w:tcPr>
            <w:tcW w:w="4678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402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Operacja zakłada większy wkład własny, niż określony, jako minimum w danym programie</w:t>
            </w:r>
          </w:p>
        </w:tc>
        <w:tc>
          <w:tcPr>
            <w:tcW w:w="567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E0387" w:rsidRPr="00F2483E" w:rsidTr="00C47A10">
        <w:trPr>
          <w:trHeight w:val="780"/>
        </w:trPr>
        <w:tc>
          <w:tcPr>
            <w:tcW w:w="1417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Operacja zakłada wkład własny, określony, jako minimum w danym programie</w:t>
            </w:r>
          </w:p>
        </w:tc>
        <w:tc>
          <w:tcPr>
            <w:tcW w:w="567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387" w:rsidRPr="00F2483E" w:rsidTr="00C47A10">
        <w:trPr>
          <w:trHeight w:val="780"/>
        </w:trPr>
        <w:tc>
          <w:tcPr>
            <w:tcW w:w="1417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IP,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WW</w:t>
            </w:r>
          </w:p>
        </w:tc>
        <w:tc>
          <w:tcPr>
            <w:tcW w:w="1701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Obszar oddziaływania operacji </w:t>
            </w:r>
          </w:p>
        </w:tc>
        <w:tc>
          <w:tcPr>
            <w:tcW w:w="4678" w:type="dxa"/>
            <w:vMerge w:val="restart"/>
          </w:tcPr>
          <w:p w:rsidR="008E0387" w:rsidRPr="008E0387" w:rsidRDefault="008E0387" w:rsidP="00682E74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Preferuje operacje </w:t>
            </w:r>
            <w:r w:rsidR="00376147">
              <w:rPr>
                <w:rFonts w:ascii="Times New Roman" w:hAnsi="Times New Roman" w:cs="Times New Roman"/>
              </w:rPr>
              <w:t>których odbiorcami</w:t>
            </w:r>
            <w:r w:rsidRPr="008E0387">
              <w:rPr>
                <w:rFonts w:ascii="Times New Roman" w:hAnsi="Times New Roman" w:cs="Times New Roman"/>
              </w:rPr>
              <w:t xml:space="preserve"> </w:t>
            </w:r>
            <w:r w:rsidR="00376147">
              <w:rPr>
                <w:rFonts w:ascii="Times New Roman" w:hAnsi="Times New Roman" w:cs="Times New Roman"/>
              </w:rPr>
              <w:t>będzie jak największa liczba mieszkańców z terenu objętego LSR</w:t>
            </w:r>
          </w:p>
        </w:tc>
        <w:tc>
          <w:tcPr>
            <w:tcW w:w="3402" w:type="dxa"/>
          </w:tcPr>
          <w:p w:rsidR="008E0387" w:rsidRPr="008E0387" w:rsidRDefault="00682E74" w:rsidP="00682E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E0387" w:rsidRPr="008E0387">
              <w:rPr>
                <w:rFonts w:ascii="Times New Roman" w:hAnsi="Times New Roman" w:cs="Times New Roman"/>
              </w:rPr>
              <w:t>odstawowym odbiorcą operacji będą mieszkańcy całego obszaru LGD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E0387" w:rsidRPr="00F2483E" w:rsidTr="00C47A10">
        <w:trPr>
          <w:trHeight w:val="780"/>
        </w:trPr>
        <w:tc>
          <w:tcPr>
            <w:tcW w:w="1417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E0387" w:rsidRPr="008E0387" w:rsidRDefault="008E0387" w:rsidP="00682E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E0387" w:rsidRPr="008E0387" w:rsidRDefault="00682E74" w:rsidP="008E0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</w:t>
            </w:r>
            <w:r w:rsidR="008E0387" w:rsidRPr="008E0387">
              <w:rPr>
                <w:rFonts w:ascii="Times New Roman" w:hAnsi="Times New Roman" w:cs="Times New Roman"/>
              </w:rPr>
              <w:t xml:space="preserve">odstawowym odbiorcą operacji będą mieszkańcy co najmniej dwóch gmin 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387" w:rsidRPr="00F2483E" w:rsidTr="00C47A10">
        <w:trPr>
          <w:trHeight w:val="780"/>
        </w:trPr>
        <w:tc>
          <w:tcPr>
            <w:tcW w:w="1417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E0387" w:rsidRPr="008E0387" w:rsidRDefault="008E0387" w:rsidP="00682E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E0387" w:rsidRPr="008E0387" w:rsidRDefault="00682E74" w:rsidP="008E0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E0387" w:rsidRPr="008E0387">
              <w:rPr>
                <w:rFonts w:ascii="Times New Roman" w:hAnsi="Times New Roman" w:cs="Times New Roman"/>
              </w:rPr>
              <w:t xml:space="preserve">odstawowym odbiorcą operacji będą mieszkańcy co najmniej 2 miejscowości 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387" w:rsidRPr="00F2483E" w:rsidTr="008E0387">
        <w:trPr>
          <w:trHeight w:val="70"/>
        </w:trPr>
        <w:tc>
          <w:tcPr>
            <w:tcW w:w="1417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IP</w:t>
            </w:r>
          </w:p>
        </w:tc>
        <w:tc>
          <w:tcPr>
            <w:tcW w:w="1701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Wykorzystanie lokalnych produktów rolnych </w:t>
            </w:r>
          </w:p>
        </w:tc>
        <w:tc>
          <w:tcPr>
            <w:tcW w:w="4678" w:type="dxa"/>
            <w:vMerge w:val="restart"/>
          </w:tcPr>
          <w:p w:rsidR="008E0387" w:rsidRPr="008E0387" w:rsidRDefault="008E0387" w:rsidP="00682E74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Preferuje operacje w ramach których  przewidziano wykorzystanie lokalnych produktów rolnych</w:t>
            </w:r>
          </w:p>
        </w:tc>
        <w:tc>
          <w:tcPr>
            <w:tcW w:w="3402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W ramach operacji przewidziano wykorzystanie lokalnych produktów rolnych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E0387" w:rsidRPr="00F2483E" w:rsidTr="00C47A10">
        <w:trPr>
          <w:trHeight w:val="780"/>
        </w:trPr>
        <w:tc>
          <w:tcPr>
            <w:tcW w:w="1417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E0387" w:rsidRPr="008E0387" w:rsidRDefault="008E0387" w:rsidP="00682E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W ramach operacj</w:t>
            </w:r>
            <w:r w:rsidR="00682E74">
              <w:rPr>
                <w:rFonts w:ascii="Times New Roman" w:hAnsi="Times New Roman" w:cs="Times New Roman"/>
              </w:rPr>
              <w:t>i nie przewidziano wykorzystania</w:t>
            </w:r>
            <w:r w:rsidRPr="008E0387">
              <w:rPr>
                <w:rFonts w:ascii="Times New Roman" w:hAnsi="Times New Roman" w:cs="Times New Roman"/>
              </w:rPr>
              <w:t xml:space="preserve"> lokalnych produktów rolnych</w:t>
            </w:r>
          </w:p>
        </w:tc>
        <w:tc>
          <w:tcPr>
            <w:tcW w:w="567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0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387" w:rsidRPr="00F2483E" w:rsidTr="00C47A10">
        <w:trPr>
          <w:trHeight w:val="780"/>
        </w:trPr>
        <w:tc>
          <w:tcPr>
            <w:tcW w:w="1417" w:type="dxa"/>
            <w:vMerge w:val="restart"/>
          </w:tcPr>
          <w:p w:rsid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lastRenderedPageBreak/>
              <w:t>IP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WW</w:t>
            </w:r>
          </w:p>
        </w:tc>
        <w:tc>
          <w:tcPr>
            <w:tcW w:w="1701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Doświadczenie beneficjenta -</w:t>
            </w:r>
          </w:p>
        </w:tc>
        <w:tc>
          <w:tcPr>
            <w:tcW w:w="4678" w:type="dxa"/>
            <w:vMerge w:val="restart"/>
          </w:tcPr>
          <w:p w:rsidR="008E0387" w:rsidRPr="008E0387" w:rsidRDefault="008E0387" w:rsidP="00682E74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Preferuje operacje, w których wnioskodawca wykaże, że posiada doświadczenie w realizacji projektów dofinansowanych ze źródeł zewnętrznych</w:t>
            </w:r>
          </w:p>
          <w:p w:rsidR="008E0387" w:rsidRPr="008E0387" w:rsidRDefault="008E0387" w:rsidP="00682E74">
            <w:pPr>
              <w:jc w:val="center"/>
              <w:rPr>
                <w:rFonts w:ascii="Times New Roman" w:hAnsi="Times New Roman" w:cs="Times New Roman"/>
              </w:rPr>
            </w:pPr>
          </w:p>
          <w:p w:rsidR="008E0387" w:rsidRPr="008E0387" w:rsidRDefault="008E0387" w:rsidP="00682E74">
            <w:pPr>
              <w:jc w:val="center"/>
              <w:rPr>
                <w:rFonts w:ascii="Times New Roman" w:hAnsi="Times New Roman" w:cs="Times New Roman"/>
              </w:rPr>
            </w:pPr>
          </w:p>
          <w:p w:rsidR="008E0387" w:rsidRPr="008E0387" w:rsidRDefault="008E0387" w:rsidP="00682E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E0387" w:rsidRPr="008E0387" w:rsidRDefault="00682E74" w:rsidP="008E0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8E0387" w:rsidRPr="008E0387">
              <w:rPr>
                <w:rFonts w:ascii="Times New Roman" w:hAnsi="Times New Roman" w:cs="Times New Roman"/>
              </w:rPr>
              <w:t>nioskodawca udokumentował realizację co najmniej 2 projektów dofinansowanych ze źródeł zewnętrznych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387" w:rsidRPr="00F2483E" w:rsidTr="00C47A10">
        <w:trPr>
          <w:trHeight w:val="780"/>
        </w:trPr>
        <w:tc>
          <w:tcPr>
            <w:tcW w:w="1417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E0387" w:rsidRPr="008E0387" w:rsidRDefault="008E0387" w:rsidP="00682E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E0387" w:rsidRPr="008E0387" w:rsidRDefault="00682E74" w:rsidP="00682E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8E0387" w:rsidRPr="008E0387">
              <w:rPr>
                <w:rFonts w:ascii="Times New Roman" w:hAnsi="Times New Roman" w:cs="Times New Roman"/>
              </w:rPr>
              <w:t>nioskodawca udokumentował realizację 1 projektu dofinansowanego ze źródeł zewnętrznych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387" w:rsidRPr="00F2483E" w:rsidTr="00C47A10">
        <w:trPr>
          <w:trHeight w:val="780"/>
        </w:trPr>
        <w:tc>
          <w:tcPr>
            <w:tcW w:w="1417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E0387" w:rsidRPr="008E0387" w:rsidRDefault="008E0387" w:rsidP="00682E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 Wnioskodawca nie udokumentował realizacji projektów dofinansowanych ze źródeł zewnętrznych  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387" w:rsidRPr="00F2483E" w:rsidTr="00C47A10">
        <w:trPr>
          <w:trHeight w:val="780"/>
        </w:trPr>
        <w:tc>
          <w:tcPr>
            <w:tcW w:w="1417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IP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Udostępnienie obiektu 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 w:val="restart"/>
          </w:tcPr>
          <w:p w:rsidR="008E0387" w:rsidRPr="008E0387" w:rsidRDefault="008E0387" w:rsidP="00682E74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Preferuje operacje zakładające powszechną dostępność społeczeństwa do powstałego obiektu w tym osób niepełnosprawnych</w:t>
            </w:r>
          </w:p>
          <w:p w:rsidR="008E0387" w:rsidRPr="008E0387" w:rsidRDefault="008E0387" w:rsidP="00682E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E0387" w:rsidRPr="008E0387" w:rsidRDefault="00682E74" w:rsidP="008E0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8E0387" w:rsidRPr="008E0387">
              <w:rPr>
                <w:rFonts w:ascii="Times New Roman" w:hAnsi="Times New Roman" w:cs="Times New Roman"/>
              </w:rPr>
              <w:t>biekt powstały w wyniku realizacji operacji jest</w:t>
            </w:r>
            <w:r>
              <w:rPr>
                <w:rFonts w:ascii="Times New Roman" w:hAnsi="Times New Roman" w:cs="Times New Roman"/>
              </w:rPr>
              <w:t xml:space="preserve"> powszechnie</w:t>
            </w:r>
            <w:r w:rsidR="008E0387" w:rsidRPr="008E03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dostępny</w:t>
            </w:r>
            <w:r w:rsidR="008E0387" w:rsidRPr="008E0387">
              <w:rPr>
                <w:rFonts w:ascii="Times New Roman" w:hAnsi="Times New Roman" w:cs="Times New Roman"/>
              </w:rPr>
              <w:t xml:space="preserve"> i nie ma barier architektonicznych - jest dostępny dla osób niepełnosprawnych 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  <w:p w:rsidR="008E0387" w:rsidRPr="008E0387" w:rsidRDefault="008E0387" w:rsidP="008E0387">
            <w:pPr>
              <w:rPr>
                <w:rFonts w:ascii="Times New Roman" w:hAnsi="Times New Roman" w:cs="Times New Roman"/>
              </w:rPr>
            </w:pP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Merge w:val="restart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E0387" w:rsidRPr="00F2483E" w:rsidTr="00C47A10">
        <w:trPr>
          <w:trHeight w:val="780"/>
        </w:trPr>
        <w:tc>
          <w:tcPr>
            <w:tcW w:w="1417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E0387" w:rsidRPr="008E0387" w:rsidRDefault="00682E74" w:rsidP="008E0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E0387" w:rsidRPr="008E0387">
              <w:rPr>
                <w:rFonts w:ascii="Times New Roman" w:hAnsi="Times New Roman" w:cs="Times New Roman"/>
              </w:rPr>
              <w:t>rojekt przewiduje udostępnienie obiektu (efektów operacji) dla społeczeństwa</w:t>
            </w:r>
          </w:p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387" w:rsidRPr="00F2483E" w:rsidTr="00C47A10">
        <w:trPr>
          <w:trHeight w:val="723"/>
        </w:trPr>
        <w:tc>
          <w:tcPr>
            <w:tcW w:w="1417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Operacja nie zakłada powszechnej dostępności społeczeństwa do powstałego obiektu </w:t>
            </w:r>
            <w:bookmarkStart w:id="0" w:name="_GoBack"/>
            <w:bookmarkEnd w:id="0"/>
          </w:p>
        </w:tc>
        <w:tc>
          <w:tcPr>
            <w:tcW w:w="567" w:type="dxa"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vMerge/>
          </w:tcPr>
          <w:p w:rsidR="008E0387" w:rsidRPr="008E0387" w:rsidRDefault="008E0387" w:rsidP="008E03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0387" w:rsidRPr="00F2483E" w:rsidTr="00C47A10">
        <w:trPr>
          <w:trHeight w:val="305"/>
        </w:trPr>
        <w:tc>
          <w:tcPr>
            <w:tcW w:w="14883" w:type="dxa"/>
            <w:gridSpan w:val="6"/>
          </w:tcPr>
          <w:p w:rsidR="008E0387" w:rsidRPr="008E0387" w:rsidRDefault="008E0387" w:rsidP="008E0387">
            <w:pPr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Maksymalna liczba punktów dla projektów z zakresu podejmowania działalności gospodarczej </w:t>
            </w:r>
            <w:r w:rsidRPr="008E0387">
              <w:rPr>
                <w:rFonts w:ascii="Times New Roman" w:hAnsi="Times New Roman" w:cs="Times New Roman"/>
                <w:b/>
              </w:rPr>
              <w:t>12 pkt.</w:t>
            </w:r>
            <w:r w:rsidR="00376147">
              <w:rPr>
                <w:rFonts w:ascii="Times New Roman" w:hAnsi="Times New Roman" w:cs="Times New Roman"/>
                <w:b/>
              </w:rPr>
              <w:t>;</w:t>
            </w:r>
            <w:r w:rsidRPr="008E0387">
              <w:rPr>
                <w:rFonts w:ascii="Times New Roman" w:hAnsi="Times New Roman" w:cs="Times New Roman"/>
                <w:b/>
              </w:rPr>
              <w:t xml:space="preserve"> minimum do osiągnięcia aby operacja znalazła się na liście rankingowej 5 pkt.</w:t>
            </w:r>
          </w:p>
        </w:tc>
      </w:tr>
      <w:tr w:rsidR="008E0387" w:rsidRPr="00F2483E" w:rsidTr="00C47A10">
        <w:trPr>
          <w:trHeight w:val="305"/>
        </w:trPr>
        <w:tc>
          <w:tcPr>
            <w:tcW w:w="14883" w:type="dxa"/>
            <w:gridSpan w:val="6"/>
          </w:tcPr>
          <w:p w:rsidR="008E0387" w:rsidRPr="008E0387" w:rsidRDefault="008E0387" w:rsidP="008E0387">
            <w:pPr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Maksymalna liczba punktów dla projektów z zakresu rozwijania działalności gospodarczej </w:t>
            </w:r>
            <w:r w:rsidRPr="008E0387">
              <w:rPr>
                <w:rFonts w:ascii="Times New Roman" w:hAnsi="Times New Roman" w:cs="Times New Roman"/>
                <w:b/>
              </w:rPr>
              <w:t>14 pkt.</w:t>
            </w:r>
            <w:r w:rsidR="00376147">
              <w:rPr>
                <w:rFonts w:ascii="Times New Roman" w:hAnsi="Times New Roman" w:cs="Times New Roman"/>
                <w:b/>
              </w:rPr>
              <w:t>;</w:t>
            </w:r>
            <w:r w:rsidRPr="008E0387">
              <w:rPr>
                <w:rFonts w:ascii="Times New Roman" w:hAnsi="Times New Roman" w:cs="Times New Roman"/>
                <w:b/>
              </w:rPr>
              <w:t xml:space="preserve"> minimum do osiągnięcia aby operacja znalazła się na liście rankingowej 6 pkt.</w:t>
            </w:r>
          </w:p>
        </w:tc>
      </w:tr>
      <w:tr w:rsidR="008E0387" w:rsidRPr="00F2483E" w:rsidTr="00C47A10">
        <w:trPr>
          <w:trHeight w:val="305"/>
        </w:trPr>
        <w:tc>
          <w:tcPr>
            <w:tcW w:w="14883" w:type="dxa"/>
            <w:gridSpan w:val="6"/>
          </w:tcPr>
          <w:p w:rsidR="008E0387" w:rsidRPr="008E0387" w:rsidRDefault="008E0387" w:rsidP="00376147">
            <w:pPr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Maksymalna liczba punktów dla projektów z zakresu </w:t>
            </w:r>
            <w:r w:rsidR="00376147">
              <w:rPr>
                <w:rFonts w:ascii="Times New Roman" w:hAnsi="Times New Roman" w:cs="Times New Roman"/>
              </w:rPr>
              <w:t>tworzenia/rozwoju inkubatorów przetwórstwa lokalnego</w:t>
            </w:r>
            <w:r w:rsidR="00376147" w:rsidRPr="008E0387">
              <w:rPr>
                <w:rFonts w:ascii="Times New Roman" w:hAnsi="Times New Roman" w:cs="Times New Roman"/>
              </w:rPr>
              <w:t xml:space="preserve"> </w:t>
            </w:r>
            <w:r w:rsidRPr="008E0387">
              <w:rPr>
                <w:rFonts w:ascii="Times New Roman" w:hAnsi="Times New Roman" w:cs="Times New Roman"/>
                <w:b/>
              </w:rPr>
              <w:t>2</w:t>
            </w:r>
            <w:r w:rsidR="00376147">
              <w:rPr>
                <w:rFonts w:ascii="Times New Roman" w:hAnsi="Times New Roman" w:cs="Times New Roman"/>
                <w:b/>
              </w:rPr>
              <w:t>0</w:t>
            </w:r>
            <w:r w:rsidRPr="008E0387">
              <w:rPr>
                <w:rFonts w:ascii="Times New Roman" w:hAnsi="Times New Roman" w:cs="Times New Roman"/>
                <w:b/>
              </w:rPr>
              <w:t xml:space="preserve"> pkt.</w:t>
            </w:r>
            <w:r w:rsidR="00376147">
              <w:rPr>
                <w:rFonts w:ascii="Times New Roman" w:hAnsi="Times New Roman" w:cs="Times New Roman"/>
                <w:b/>
              </w:rPr>
              <w:t>;</w:t>
            </w:r>
            <w:r w:rsidRPr="008E0387">
              <w:rPr>
                <w:rFonts w:ascii="Times New Roman" w:hAnsi="Times New Roman" w:cs="Times New Roman"/>
                <w:b/>
              </w:rPr>
              <w:t xml:space="preserve"> minimum do osiągnięcia aby operacja znalazła się na l</w:t>
            </w:r>
            <w:r w:rsidR="00376147">
              <w:rPr>
                <w:rFonts w:ascii="Times New Roman" w:hAnsi="Times New Roman" w:cs="Times New Roman"/>
                <w:b/>
              </w:rPr>
              <w:t>iście rankingowej 7</w:t>
            </w:r>
            <w:r w:rsidRPr="008E0387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  <w:tr w:rsidR="008E0387" w:rsidRPr="00F2483E" w:rsidTr="00C47A10">
        <w:trPr>
          <w:trHeight w:val="305"/>
        </w:trPr>
        <w:tc>
          <w:tcPr>
            <w:tcW w:w="14883" w:type="dxa"/>
            <w:gridSpan w:val="6"/>
          </w:tcPr>
          <w:p w:rsidR="008E0387" w:rsidRPr="008E0387" w:rsidRDefault="008E0387" w:rsidP="00376147">
            <w:pPr>
              <w:rPr>
                <w:rFonts w:ascii="Times New Roman" w:hAnsi="Times New Roman" w:cs="Times New Roman"/>
              </w:rPr>
            </w:pPr>
            <w:r w:rsidRPr="008E0387">
              <w:rPr>
                <w:rFonts w:ascii="Times New Roman" w:hAnsi="Times New Roman" w:cs="Times New Roman"/>
              </w:rPr>
              <w:t xml:space="preserve">Maksymalna liczba punktów dla projektów z zakresu </w:t>
            </w:r>
            <w:r w:rsidR="00376147">
              <w:rPr>
                <w:rFonts w:ascii="Times New Roman" w:hAnsi="Times New Roman" w:cs="Times New Roman"/>
              </w:rPr>
              <w:t>wspierania współpracy między podmiotami wykonującymi działalność gospodarczą na obszarze wiejskim objętym LSR</w:t>
            </w:r>
            <w:r w:rsidRPr="008E0387">
              <w:rPr>
                <w:rFonts w:ascii="Times New Roman" w:hAnsi="Times New Roman" w:cs="Times New Roman"/>
              </w:rPr>
              <w:t xml:space="preserve"> </w:t>
            </w:r>
            <w:r w:rsidRPr="008E0387">
              <w:rPr>
                <w:rFonts w:ascii="Times New Roman" w:hAnsi="Times New Roman" w:cs="Times New Roman"/>
                <w:b/>
              </w:rPr>
              <w:t>12 pkt.</w:t>
            </w:r>
            <w:r w:rsidR="00376147">
              <w:rPr>
                <w:rFonts w:ascii="Times New Roman" w:hAnsi="Times New Roman" w:cs="Times New Roman"/>
                <w:b/>
              </w:rPr>
              <w:t>;</w:t>
            </w:r>
            <w:r w:rsidRPr="008E0387">
              <w:rPr>
                <w:rFonts w:ascii="Times New Roman" w:hAnsi="Times New Roman" w:cs="Times New Roman"/>
                <w:b/>
              </w:rPr>
              <w:t xml:space="preserve"> minimum do osiągnięcia aby operacja znalazła się na liście rankingowej 5 pkt.</w:t>
            </w:r>
          </w:p>
        </w:tc>
      </w:tr>
    </w:tbl>
    <w:p w:rsidR="00BD1284" w:rsidRPr="00F2483E" w:rsidRDefault="00BD1284" w:rsidP="00D129C0">
      <w:pPr>
        <w:rPr>
          <w:rFonts w:ascii="Times New Roman" w:hAnsi="Times New Roman" w:cs="Times New Roman"/>
          <w:b/>
        </w:rPr>
      </w:pPr>
    </w:p>
    <w:p w:rsidR="00BD13A0" w:rsidRPr="00F2483E" w:rsidRDefault="00973AFE" w:rsidP="001711A6">
      <w:pPr>
        <w:jc w:val="center"/>
        <w:rPr>
          <w:rFonts w:ascii="Times New Roman" w:hAnsi="Times New Roman" w:cs="Times New Roman"/>
          <w:b/>
        </w:rPr>
      </w:pPr>
      <w:r w:rsidRPr="00F2483E">
        <w:rPr>
          <w:rFonts w:ascii="Times New Roman" w:hAnsi="Times New Roman" w:cs="Times New Roman"/>
          <w:b/>
        </w:rPr>
        <w:lastRenderedPageBreak/>
        <w:t xml:space="preserve">Kryteria wyboru operacji dla Przedsięwzięcia </w:t>
      </w:r>
      <w:r w:rsidR="00A504D4" w:rsidRPr="00F2483E">
        <w:rPr>
          <w:rFonts w:ascii="Times New Roman" w:hAnsi="Times New Roman" w:cs="Times New Roman"/>
          <w:b/>
        </w:rPr>
        <w:t>III. „Aktywni i zorganizowani mieszkańcy działający na rzecz swojej małej ojczyzny”.</w:t>
      </w:r>
    </w:p>
    <w:tbl>
      <w:tblPr>
        <w:tblStyle w:val="Tabela-Siatka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4819"/>
        <w:gridCol w:w="3402"/>
        <w:gridCol w:w="567"/>
        <w:gridCol w:w="3119"/>
      </w:tblGrid>
      <w:tr w:rsidR="00F2483E" w:rsidRPr="00F2483E" w:rsidTr="001711A6">
        <w:trPr>
          <w:jc w:val="center"/>
        </w:trPr>
        <w:tc>
          <w:tcPr>
            <w:tcW w:w="1413" w:type="dxa"/>
          </w:tcPr>
          <w:p w:rsidR="008033CF" w:rsidRPr="00F2483E" w:rsidRDefault="008033CF" w:rsidP="001711A6">
            <w:pPr>
              <w:ind w:left="-829" w:firstLine="829"/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Operacje</w:t>
            </w:r>
          </w:p>
        </w:tc>
        <w:tc>
          <w:tcPr>
            <w:tcW w:w="1701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</w:t>
            </w:r>
          </w:p>
        </w:tc>
        <w:tc>
          <w:tcPr>
            <w:tcW w:w="4819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Zasady pkt.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pkt.</w:t>
            </w:r>
          </w:p>
        </w:tc>
        <w:tc>
          <w:tcPr>
            <w:tcW w:w="3119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Sposób weryfikacji</w:t>
            </w:r>
          </w:p>
        </w:tc>
      </w:tr>
      <w:tr w:rsidR="00F2483E" w:rsidRPr="00F2483E" w:rsidTr="001711A6">
        <w:trPr>
          <w:trHeight w:val="698"/>
          <w:jc w:val="center"/>
        </w:trPr>
        <w:tc>
          <w:tcPr>
            <w:tcW w:w="1413" w:type="dxa"/>
            <w:vMerge w:val="restart"/>
          </w:tcPr>
          <w:p w:rsidR="008033CF" w:rsidRPr="00F2483E" w:rsidRDefault="00904B18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Aktywizacja mieszkańców  </w:t>
            </w:r>
          </w:p>
        </w:tc>
        <w:tc>
          <w:tcPr>
            <w:tcW w:w="4819" w:type="dxa"/>
            <w:vMerge w:val="restart"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operacje, które aktywizują większą liczbę mieszkańców </w:t>
            </w:r>
          </w:p>
        </w:tc>
        <w:tc>
          <w:tcPr>
            <w:tcW w:w="3402" w:type="dxa"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W ramach operacji zaktywizowanych zostanie przynajmniej 40 mieszkańców z co najmniej 2 miejscowości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F2483E" w:rsidRPr="00F2483E" w:rsidTr="001711A6">
        <w:trPr>
          <w:trHeight w:val="345"/>
          <w:jc w:val="center"/>
        </w:trPr>
        <w:tc>
          <w:tcPr>
            <w:tcW w:w="1413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W ramach operacji zaktywizowanych zostanie przynajmniej 20 mieszkańców z 1 miejscowości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345"/>
          <w:jc w:val="center"/>
        </w:trPr>
        <w:tc>
          <w:tcPr>
            <w:tcW w:w="1413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zakłada aktywizację mniej niż 20 osób 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1124"/>
          <w:jc w:val="center"/>
        </w:trPr>
        <w:tc>
          <w:tcPr>
            <w:tcW w:w="1413" w:type="dxa"/>
            <w:vMerge w:val="restart"/>
          </w:tcPr>
          <w:p w:rsidR="008033CF" w:rsidRPr="00F2483E" w:rsidRDefault="00904B18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Aktywizacja przedstawicieli grup defaworyzowanych  </w:t>
            </w:r>
          </w:p>
        </w:tc>
        <w:tc>
          <w:tcPr>
            <w:tcW w:w="4819" w:type="dxa"/>
            <w:vMerge w:val="restart"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się operacje które aktywizują/skierowane są do przedstawicieli wskazanych w LSR grup defaworyzowanych w życiu społecznym (seniorzy, młodzież, etc.)</w:t>
            </w: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Projekt w całości aktywizuje/skierowany jest do przedst</w:t>
            </w:r>
            <w:r w:rsidR="00BD1284" w:rsidRPr="00F2483E">
              <w:rPr>
                <w:rFonts w:ascii="Times New Roman" w:hAnsi="Times New Roman" w:cs="Times New Roman"/>
              </w:rPr>
              <w:t xml:space="preserve">awicieli grup defaworyzowanych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1711A6">
        <w:trPr>
          <w:trHeight w:val="1035"/>
          <w:jc w:val="center"/>
        </w:trPr>
        <w:tc>
          <w:tcPr>
            <w:tcW w:w="1413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Projekt w części skierowany jest/aktywizuje przedstawicieli grup defaworyzowanych   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1035"/>
          <w:jc w:val="center"/>
        </w:trPr>
        <w:tc>
          <w:tcPr>
            <w:tcW w:w="1413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Projekt w ogóle nie jest skierowany/nie aktywizuje przedstawicieli grup defaworyzowanych</w:t>
            </w:r>
          </w:p>
        </w:tc>
        <w:tc>
          <w:tcPr>
            <w:tcW w:w="56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518"/>
          <w:jc w:val="center"/>
        </w:trPr>
        <w:tc>
          <w:tcPr>
            <w:tcW w:w="1413" w:type="dxa"/>
            <w:vMerge w:val="restart"/>
          </w:tcPr>
          <w:p w:rsidR="00F453E4" w:rsidRPr="00F2483E" w:rsidRDefault="00A504D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Obszar realizacji </w:t>
            </w:r>
          </w:p>
        </w:tc>
        <w:tc>
          <w:tcPr>
            <w:tcW w:w="4819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 z zakresu </w:t>
            </w:r>
          </w:p>
          <w:p w:rsidR="00F453E4" w:rsidRPr="00F2483E" w:rsidRDefault="00F453E4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infrastruktury kulturalnej i rekreacyjnej,</w:t>
            </w:r>
          </w:p>
          <w:p w:rsidR="00F453E4" w:rsidRPr="00F2483E" w:rsidRDefault="00F453E4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które realizowane będą na obszarze miejscowości do 5 tys. mieszkańców  </w:t>
            </w:r>
          </w:p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realizowana wyłącznie na obszarze miejscowości do 5 tys. mieszkańców </w:t>
            </w:r>
          </w:p>
        </w:tc>
        <w:tc>
          <w:tcPr>
            <w:tcW w:w="567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1711A6">
        <w:trPr>
          <w:trHeight w:val="517"/>
          <w:jc w:val="center"/>
        </w:trPr>
        <w:tc>
          <w:tcPr>
            <w:tcW w:w="1413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realizowana w całości lub części na obszarze miejscowości powyżej 5 tys. mieszkańców </w:t>
            </w:r>
          </w:p>
        </w:tc>
        <w:tc>
          <w:tcPr>
            <w:tcW w:w="567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698"/>
          <w:jc w:val="center"/>
        </w:trPr>
        <w:tc>
          <w:tcPr>
            <w:tcW w:w="1413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Innowacyjność </w:t>
            </w:r>
          </w:p>
        </w:tc>
        <w:tc>
          <w:tcPr>
            <w:tcW w:w="4819" w:type="dxa"/>
            <w:vMerge w:val="restart"/>
          </w:tcPr>
          <w:p w:rsidR="008F6C8F" w:rsidRPr="00F2483E" w:rsidRDefault="00F453E4" w:rsidP="008F6C8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</w:t>
            </w:r>
            <w:r w:rsidR="008F6C8F"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zań, wykorzystania nowych metod; wprowadzające nowe usługi</w:t>
            </w:r>
          </w:p>
          <w:p w:rsidR="00F453E4" w:rsidRPr="00F2483E" w:rsidRDefault="00F453E4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całego obszaru</w:t>
            </w:r>
          </w:p>
        </w:tc>
        <w:tc>
          <w:tcPr>
            <w:tcW w:w="567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F2483E" w:rsidRPr="00F2483E" w:rsidTr="001711A6">
        <w:trPr>
          <w:trHeight w:val="698"/>
          <w:jc w:val="center"/>
        </w:trPr>
        <w:tc>
          <w:tcPr>
            <w:tcW w:w="1413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F453E4" w:rsidRPr="00F2483E" w:rsidRDefault="00F453E4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gminy, na terenie której realizowany będzie projekt</w:t>
            </w:r>
          </w:p>
        </w:tc>
        <w:tc>
          <w:tcPr>
            <w:tcW w:w="567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697"/>
          <w:jc w:val="center"/>
        </w:trPr>
        <w:tc>
          <w:tcPr>
            <w:tcW w:w="1413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F453E4" w:rsidRPr="00F2483E" w:rsidRDefault="00F453E4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Nie ma charakteru innowacyjnego</w:t>
            </w:r>
          </w:p>
        </w:tc>
        <w:tc>
          <w:tcPr>
            <w:tcW w:w="567" w:type="dxa"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F453E4" w:rsidRPr="00F2483E" w:rsidRDefault="00F453E4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2110"/>
          <w:jc w:val="center"/>
        </w:trPr>
        <w:tc>
          <w:tcPr>
            <w:tcW w:w="1413" w:type="dxa"/>
            <w:vMerge w:val="restart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Wszystkie</w:t>
            </w:r>
          </w:p>
        </w:tc>
        <w:tc>
          <w:tcPr>
            <w:tcW w:w="1701" w:type="dxa"/>
            <w:vMerge w:val="restart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Zastosowanie rozwiązań sprzyjających ochronie środowiska lub klimatu</w:t>
            </w:r>
          </w:p>
        </w:tc>
        <w:tc>
          <w:tcPr>
            <w:tcW w:w="4819" w:type="dxa"/>
            <w:vMerge w:val="restart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podczas realizacji zastosują rozwiązania sprzyjające ochronie środowiska lub klimatu w dwóch stopniach: </w:t>
            </w: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1) W stopniu minimalnym - zostanie przyznany 1 punkt, jeśli projekt zakłada np. wykorzystanie urządzeń energooszczędnych lub wykorzystujących technologię sprzyjającą środowisku, materiałów ekologicznych, wykorzysta zasady segregacji odpadów itp. W przypadku operacji inwestycyjnych może to być zastosowanie bardziej ekologicznych materiałów lub technologii czy przeprowadzenie oceny oddziaływania na środowisko planowanej inwestycji. W przypadku operacji miękkich preferowane będą projekty przybliżające uczestnikom tematykę ochrony środowiska (w tym lokalne zasoby przyrodnicze) czy przeciwdziałania zmianom klimatu. 2) W stopniu znacznym - zostaną przyznane 2 punkty, jeśli oprócz zastosowania rozwiązań sprzyjającym ochronie środowiska lub klimatu w stopniu minimalnym, Beneficjent zaproponuje specjalne kampanie/ prelekcje/ happeningi związane z ochroną środowiska lub klimatu.</w:t>
            </w:r>
          </w:p>
        </w:tc>
        <w:tc>
          <w:tcPr>
            <w:tcW w:w="3402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Stosuje rozwiązania sprzyjające ochronie środowiska lub klimatu w stopniu znacznym</w:t>
            </w: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2110"/>
          <w:jc w:val="center"/>
        </w:trPr>
        <w:tc>
          <w:tcPr>
            <w:tcW w:w="1413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Stosuje rozwiązania sprzyjające ochronie środowiska lub klimatu w stopniu minimalnym</w:t>
            </w:r>
          </w:p>
        </w:tc>
        <w:tc>
          <w:tcPr>
            <w:tcW w:w="567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2110"/>
          <w:jc w:val="center"/>
        </w:trPr>
        <w:tc>
          <w:tcPr>
            <w:tcW w:w="1413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Nie stosuje rozwiązań sprzyjających ochronie środowiska lub klimatu </w:t>
            </w: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698"/>
          <w:jc w:val="center"/>
        </w:trPr>
        <w:tc>
          <w:tcPr>
            <w:tcW w:w="1413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Powiązanie z innymi projektami </w:t>
            </w:r>
          </w:p>
        </w:tc>
        <w:tc>
          <w:tcPr>
            <w:tcW w:w="4819" w:type="dxa"/>
            <w:vMerge w:val="restart"/>
          </w:tcPr>
          <w:p w:rsidR="008C7C7F" w:rsidRPr="00F2483E" w:rsidRDefault="008C7C7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powiązane z innymi realizowanymi projektami. Przez powiązanie rozumie się udokumentowanie powiązania z projektami zrealizowanymi (szczególnie w ramach </w:t>
            </w:r>
            <w:proofErr w:type="spellStart"/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PROWu</w:t>
            </w:r>
            <w:proofErr w:type="spellEnd"/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2007 – 2013) lub będącymi w trakcie realizacji, w szczególności w ramach </w:t>
            </w:r>
            <w:proofErr w:type="spellStart"/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RLKSu</w:t>
            </w:r>
            <w:proofErr w:type="spellEnd"/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lub udokumentowanie współpracy z innymi sektorami (w realizacji planowanego projektu)</w:t>
            </w:r>
          </w:p>
        </w:tc>
        <w:tc>
          <w:tcPr>
            <w:tcW w:w="3402" w:type="dxa"/>
          </w:tcPr>
          <w:p w:rsidR="008C7C7F" w:rsidRPr="00F2483E" w:rsidRDefault="008C7C7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Realizacja operacji powiązana jest z co najmniej jednym komplementarnym projektem innego podmiotu i planuje współpracę międzysektorową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8C7C7F" w:rsidRPr="00F2483E" w:rsidRDefault="008C7C7F" w:rsidP="00D129C0">
            <w:pPr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345"/>
          <w:jc w:val="center"/>
        </w:trPr>
        <w:tc>
          <w:tcPr>
            <w:tcW w:w="1413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C7C7F" w:rsidRPr="00F2483E" w:rsidRDefault="008C7C7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operacji powiązana jest z jednym komplementarnym projektem innego podmiotu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345"/>
          <w:jc w:val="center"/>
        </w:trPr>
        <w:tc>
          <w:tcPr>
            <w:tcW w:w="1413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C7C7F" w:rsidRPr="00F2483E" w:rsidRDefault="008C7C7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Bez powiązań 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1035"/>
          <w:jc w:val="center"/>
        </w:trPr>
        <w:tc>
          <w:tcPr>
            <w:tcW w:w="1413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Wykorzystanie lokalnych zasobów  </w:t>
            </w:r>
          </w:p>
        </w:tc>
        <w:tc>
          <w:tcPr>
            <w:tcW w:w="4819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1711A6">
        <w:trPr>
          <w:trHeight w:val="518"/>
          <w:jc w:val="center"/>
        </w:trPr>
        <w:tc>
          <w:tcPr>
            <w:tcW w:w="1413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Realizacja projektu bazuje lub służy zachowaniu przynajmniej jednego ze wskazanych potencjałów, tj. kulturalnego, </w:t>
            </w:r>
            <w:r w:rsidRPr="00F2483E">
              <w:rPr>
                <w:rFonts w:ascii="Times New Roman" w:hAnsi="Times New Roman" w:cs="Times New Roman"/>
              </w:rPr>
              <w:lastRenderedPageBreak/>
              <w:t>historycznego, przyrodniczego oraz społecznego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517"/>
          <w:jc w:val="center"/>
        </w:trPr>
        <w:tc>
          <w:tcPr>
            <w:tcW w:w="1413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nie służy zachowaniu potencjału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870"/>
          <w:jc w:val="center"/>
        </w:trPr>
        <w:tc>
          <w:tcPr>
            <w:tcW w:w="1413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Wkład własny</w:t>
            </w:r>
          </w:p>
        </w:tc>
        <w:tc>
          <w:tcPr>
            <w:tcW w:w="4819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zakłada większy wkład własny, niż określony, jako minimum w danym programie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 w:val="restart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1711A6">
        <w:trPr>
          <w:trHeight w:val="886"/>
          <w:jc w:val="center"/>
        </w:trPr>
        <w:tc>
          <w:tcPr>
            <w:tcW w:w="1413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zakłada wkład własny, określony, jako minimum w danym programie</w:t>
            </w:r>
          </w:p>
        </w:tc>
        <w:tc>
          <w:tcPr>
            <w:tcW w:w="567" w:type="dxa"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9" w:type="dxa"/>
            <w:vMerge/>
          </w:tcPr>
          <w:p w:rsidR="008C7C7F" w:rsidRPr="00F2483E" w:rsidRDefault="008C7C7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7C7F" w:rsidRPr="00F2483E" w:rsidTr="001711A6">
        <w:trPr>
          <w:trHeight w:val="457"/>
          <w:jc w:val="center"/>
        </w:trPr>
        <w:tc>
          <w:tcPr>
            <w:tcW w:w="15021" w:type="dxa"/>
            <w:gridSpan w:val="6"/>
          </w:tcPr>
          <w:p w:rsidR="008C7C7F" w:rsidRPr="00F2483E" w:rsidRDefault="008C7C7F" w:rsidP="00D129C0">
            <w:pPr>
              <w:jc w:val="both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</w:t>
            </w:r>
            <w:r w:rsidR="000554ED" w:rsidRPr="00F2483E">
              <w:rPr>
                <w:rFonts w:ascii="Times New Roman" w:hAnsi="Times New Roman" w:cs="Times New Roman"/>
                <w:b/>
              </w:rPr>
              <w:t>14</w:t>
            </w:r>
            <w:r w:rsidRPr="00F2483E">
              <w:rPr>
                <w:rFonts w:ascii="Times New Roman" w:hAnsi="Times New Roman" w:cs="Times New Roman"/>
                <w:b/>
              </w:rPr>
              <w:t xml:space="preserve"> pkt. minimum do osiągnięcia aby operacja znal</w:t>
            </w:r>
            <w:r w:rsidR="008F6C8F" w:rsidRPr="00F2483E">
              <w:rPr>
                <w:rFonts w:ascii="Times New Roman" w:hAnsi="Times New Roman" w:cs="Times New Roman"/>
                <w:b/>
              </w:rPr>
              <w:t>azła się na liście rankingowej 5</w:t>
            </w:r>
            <w:r w:rsidRPr="00F2483E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</w:tbl>
    <w:p w:rsidR="00402A3C" w:rsidRPr="00F2483E" w:rsidRDefault="00402A3C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1711A6" w:rsidRPr="00F2483E" w:rsidRDefault="001711A6" w:rsidP="00D129C0">
      <w:pPr>
        <w:rPr>
          <w:rFonts w:ascii="Times New Roman" w:hAnsi="Times New Roman" w:cs="Times New Roman"/>
          <w:b/>
        </w:rPr>
      </w:pPr>
    </w:p>
    <w:p w:rsidR="00402A3C" w:rsidRPr="00F2483E" w:rsidRDefault="00402A3C" w:rsidP="00D129C0">
      <w:pPr>
        <w:rPr>
          <w:rFonts w:ascii="Times New Roman" w:hAnsi="Times New Roman" w:cs="Times New Roman"/>
          <w:b/>
        </w:rPr>
      </w:pPr>
    </w:p>
    <w:p w:rsidR="00402A3C" w:rsidRPr="00F2483E" w:rsidRDefault="00402A3C" w:rsidP="00D129C0">
      <w:pPr>
        <w:rPr>
          <w:rFonts w:ascii="Times New Roman" w:hAnsi="Times New Roman" w:cs="Times New Roman"/>
          <w:b/>
        </w:rPr>
      </w:pPr>
    </w:p>
    <w:p w:rsidR="00E537D8" w:rsidRPr="00F2483E" w:rsidRDefault="00E537D8" w:rsidP="001711A6">
      <w:pPr>
        <w:jc w:val="center"/>
        <w:rPr>
          <w:rFonts w:ascii="Times New Roman" w:hAnsi="Times New Roman" w:cs="Times New Roman"/>
          <w:b/>
        </w:rPr>
      </w:pPr>
      <w:r w:rsidRPr="00F2483E">
        <w:rPr>
          <w:rFonts w:ascii="Times New Roman" w:hAnsi="Times New Roman" w:cs="Times New Roman"/>
          <w:b/>
        </w:rPr>
        <w:lastRenderedPageBreak/>
        <w:t xml:space="preserve">Kryteria wyboru operacji dla Przedsięwzięcia </w:t>
      </w:r>
      <w:r w:rsidR="00A504D4" w:rsidRPr="00F2483E">
        <w:rPr>
          <w:rFonts w:ascii="Times New Roman" w:hAnsi="Times New Roman" w:cs="Times New Roman"/>
          <w:b/>
        </w:rPr>
        <w:t>IV. „Kraina Wzgórz Trzebnickich naszym wspólnym domem”.</w:t>
      </w:r>
    </w:p>
    <w:tbl>
      <w:tblPr>
        <w:tblStyle w:val="Tabela-Siatka"/>
        <w:tblW w:w="15021" w:type="dxa"/>
        <w:jc w:val="center"/>
        <w:tblLook w:val="04A0" w:firstRow="1" w:lastRow="0" w:firstColumn="1" w:lastColumn="0" w:noHBand="0" w:noVBand="1"/>
      </w:tblPr>
      <w:tblGrid>
        <w:gridCol w:w="1271"/>
        <w:gridCol w:w="1701"/>
        <w:gridCol w:w="4820"/>
        <w:gridCol w:w="3537"/>
        <w:gridCol w:w="564"/>
        <w:gridCol w:w="3128"/>
      </w:tblGrid>
      <w:tr w:rsidR="00F2483E" w:rsidRPr="00F2483E" w:rsidTr="001711A6">
        <w:trPr>
          <w:jc w:val="center"/>
        </w:trPr>
        <w:tc>
          <w:tcPr>
            <w:tcW w:w="1271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Operacje</w:t>
            </w:r>
          </w:p>
        </w:tc>
        <w:tc>
          <w:tcPr>
            <w:tcW w:w="1701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</w:t>
            </w:r>
          </w:p>
        </w:tc>
        <w:tc>
          <w:tcPr>
            <w:tcW w:w="4820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353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Zasady pkt.</w:t>
            </w:r>
          </w:p>
        </w:tc>
        <w:tc>
          <w:tcPr>
            <w:tcW w:w="564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pkt.</w:t>
            </w:r>
          </w:p>
        </w:tc>
        <w:tc>
          <w:tcPr>
            <w:tcW w:w="3128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Sposób weryfikacji</w:t>
            </w:r>
          </w:p>
        </w:tc>
      </w:tr>
      <w:tr w:rsidR="00F2483E" w:rsidRPr="00F2483E" w:rsidTr="001711A6">
        <w:trPr>
          <w:trHeight w:val="698"/>
          <w:jc w:val="center"/>
        </w:trPr>
        <w:tc>
          <w:tcPr>
            <w:tcW w:w="127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Aktywizacja mieszkańców  </w:t>
            </w:r>
          </w:p>
        </w:tc>
        <w:tc>
          <w:tcPr>
            <w:tcW w:w="4820" w:type="dxa"/>
            <w:vMerge w:val="restart"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operacje, które aktywizują większą liczbę mieszkańców </w:t>
            </w:r>
          </w:p>
        </w:tc>
        <w:tc>
          <w:tcPr>
            <w:tcW w:w="3537" w:type="dxa"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W ramach operacji zaktywizowanych zostanie przynajmniej 40 mieszkańców z co najmniej 2 miejscowości </w:t>
            </w:r>
          </w:p>
        </w:tc>
        <w:tc>
          <w:tcPr>
            <w:tcW w:w="564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8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F2483E" w:rsidRPr="00F2483E" w:rsidTr="001711A6">
        <w:trPr>
          <w:trHeight w:val="345"/>
          <w:jc w:val="center"/>
        </w:trPr>
        <w:tc>
          <w:tcPr>
            <w:tcW w:w="127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W ramach operacji zaktywizowanych zostanie przynajmniej 20 mieszkańców z 1 miejscowości </w:t>
            </w:r>
          </w:p>
        </w:tc>
        <w:tc>
          <w:tcPr>
            <w:tcW w:w="564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345"/>
          <w:jc w:val="center"/>
        </w:trPr>
        <w:tc>
          <w:tcPr>
            <w:tcW w:w="127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Operacja zakłada aktywizację mniej niż 20 osób  </w:t>
            </w:r>
          </w:p>
        </w:tc>
        <w:tc>
          <w:tcPr>
            <w:tcW w:w="564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698"/>
          <w:jc w:val="center"/>
        </w:trPr>
        <w:tc>
          <w:tcPr>
            <w:tcW w:w="127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Innowacyjność </w:t>
            </w:r>
          </w:p>
        </w:tc>
        <w:tc>
          <w:tcPr>
            <w:tcW w:w="4820" w:type="dxa"/>
            <w:vMerge w:val="restart"/>
          </w:tcPr>
          <w:p w:rsidR="00D33182" w:rsidRPr="00F2483E" w:rsidRDefault="008033CF" w:rsidP="00D331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</w:t>
            </w:r>
            <w:r w:rsidR="00D33182"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ań, wykorzystania nowych metod; wprowadzające nowe usługi</w:t>
            </w:r>
          </w:p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całego obszaru</w:t>
            </w:r>
          </w:p>
        </w:tc>
        <w:tc>
          <w:tcPr>
            <w:tcW w:w="564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8" w:type="dxa"/>
            <w:vMerge w:val="restart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F2483E" w:rsidRPr="00F2483E" w:rsidTr="001711A6">
        <w:trPr>
          <w:trHeight w:val="698"/>
          <w:jc w:val="center"/>
        </w:trPr>
        <w:tc>
          <w:tcPr>
            <w:tcW w:w="127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Ma charakter innowacyjny w skali gminy, na terenie której realizowany będzie projekt</w:t>
            </w:r>
          </w:p>
        </w:tc>
        <w:tc>
          <w:tcPr>
            <w:tcW w:w="564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697"/>
          <w:jc w:val="center"/>
        </w:trPr>
        <w:tc>
          <w:tcPr>
            <w:tcW w:w="127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8033CF" w:rsidRPr="00F2483E" w:rsidRDefault="008033CF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Nie ma charakteru innowacyjnego</w:t>
            </w:r>
          </w:p>
        </w:tc>
        <w:tc>
          <w:tcPr>
            <w:tcW w:w="564" w:type="dxa"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8" w:type="dxa"/>
            <w:vMerge/>
          </w:tcPr>
          <w:p w:rsidR="008033CF" w:rsidRPr="00F2483E" w:rsidRDefault="008033CF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1687"/>
          <w:jc w:val="center"/>
        </w:trPr>
        <w:tc>
          <w:tcPr>
            <w:tcW w:w="1271" w:type="dxa"/>
            <w:vMerge w:val="restart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Zastosowanie rozwiązań sprzyjających ochronie środowiska lub klimatu</w:t>
            </w:r>
          </w:p>
        </w:tc>
        <w:tc>
          <w:tcPr>
            <w:tcW w:w="4820" w:type="dxa"/>
            <w:vMerge w:val="restart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podczas realizacji zastosują rozwiązania sprzyjające ochronie środowiska lub klimatu w dwóch stopniach: </w:t>
            </w: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1) W stopniu minimalnym - zostanie przyznany 1 punkt, jeśli projekt zakłada np. wykorzystanie urządzeń energooszczędnych lub wykorzystujących technologię sprzyjającą środowisku, materiałów ekologicznych, wykorzysta zasady segregacji odpadów itp. W przypadku operacji inwestycyjnych może to być zastosowanie bardziej ekologicznych materiałów lub technologii czy przeprowadzenie oceny oddziaływania na środowisko planowanej inwestycji. W przypadku operacji miękkich preferowane będą projekty przybliżające uczestnikom tematykę ochrony środowiska (w tym lokalne zasoby przyrodnicze) czy przeciwdziałania zmianom klimatu. 2) W stopniu znacznym - zostaną przyznane 2 punkty, jeśli oprócz zastosowania rozwiązań sprzyjającym ochronie środowiska lub klimatu w stopniu minimalnym, Beneficjent zaproponuje specjalne kampanie/ prelekcje/ happeningi związane z ochroną środowiska lub klimatu.</w:t>
            </w:r>
          </w:p>
        </w:tc>
        <w:tc>
          <w:tcPr>
            <w:tcW w:w="3537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Stosuje rozwiązania sprzyjające ochronie środowiska lub klimatu w stopniu znacznym</w:t>
            </w: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8" w:type="dxa"/>
            <w:vMerge w:val="restart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1696"/>
          <w:jc w:val="center"/>
        </w:trPr>
        <w:tc>
          <w:tcPr>
            <w:tcW w:w="1271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Stosuje rozwiązania sprzyjające ochronie środowiska lub klimatu w stopniu minimalnym</w:t>
            </w:r>
          </w:p>
        </w:tc>
        <w:tc>
          <w:tcPr>
            <w:tcW w:w="564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690"/>
          <w:jc w:val="center"/>
        </w:trPr>
        <w:tc>
          <w:tcPr>
            <w:tcW w:w="1271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Nie stosuje rozwiązań sprzyjających ochronie środowiska lub klimatu </w:t>
            </w:r>
          </w:p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8" w:type="dxa"/>
            <w:vMerge/>
          </w:tcPr>
          <w:p w:rsidR="0024379C" w:rsidRPr="00F2483E" w:rsidRDefault="0024379C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698"/>
          <w:jc w:val="center"/>
        </w:trPr>
        <w:tc>
          <w:tcPr>
            <w:tcW w:w="1271" w:type="dxa"/>
            <w:vMerge w:val="restart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lastRenderedPageBreak/>
              <w:t>wszystkie</w:t>
            </w:r>
          </w:p>
        </w:tc>
        <w:tc>
          <w:tcPr>
            <w:tcW w:w="1701" w:type="dxa"/>
            <w:vMerge w:val="restart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Powiązanie z innymi projektami </w:t>
            </w:r>
          </w:p>
        </w:tc>
        <w:tc>
          <w:tcPr>
            <w:tcW w:w="4820" w:type="dxa"/>
            <w:vMerge w:val="restart"/>
          </w:tcPr>
          <w:p w:rsidR="000554ED" w:rsidRPr="00F2483E" w:rsidRDefault="000554ED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powiązane z innymi realizowanymi projektami. Przez powiązanie rozumie się udokumentowanie powiązania z projektami zrealizowanymi (szczególnie w ramach </w:t>
            </w:r>
            <w:proofErr w:type="spellStart"/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PROWu</w:t>
            </w:r>
            <w:proofErr w:type="spellEnd"/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2007 – 2013) lub będącymi w trakcie realizacji, w szczególności w ramach </w:t>
            </w:r>
            <w:proofErr w:type="spellStart"/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RLKSu</w:t>
            </w:r>
            <w:proofErr w:type="spellEnd"/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lub udokumentowanie współpracy z innymi sektorami (w realizacji planowanego projektu)</w:t>
            </w:r>
          </w:p>
        </w:tc>
        <w:tc>
          <w:tcPr>
            <w:tcW w:w="3537" w:type="dxa"/>
          </w:tcPr>
          <w:p w:rsidR="000554ED" w:rsidRPr="00F2483E" w:rsidRDefault="000554ED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Realizacja operacji powiązana jest z co najmniej jednym komplementarnym projektem innego podmiotu i planuje współpracę międzysektorową</w:t>
            </w:r>
          </w:p>
        </w:tc>
        <w:tc>
          <w:tcPr>
            <w:tcW w:w="564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8" w:type="dxa"/>
            <w:vMerge w:val="restart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F2483E" w:rsidRPr="00F2483E" w:rsidTr="001711A6">
        <w:trPr>
          <w:trHeight w:val="345"/>
          <w:jc w:val="center"/>
        </w:trPr>
        <w:tc>
          <w:tcPr>
            <w:tcW w:w="1271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0554ED" w:rsidRPr="00F2483E" w:rsidRDefault="000554ED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operacji powiązana jest z jednym komplementarnym projektem innego podmiotu</w:t>
            </w:r>
          </w:p>
        </w:tc>
        <w:tc>
          <w:tcPr>
            <w:tcW w:w="564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345"/>
          <w:jc w:val="center"/>
        </w:trPr>
        <w:tc>
          <w:tcPr>
            <w:tcW w:w="1271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0554ED" w:rsidRPr="00F2483E" w:rsidRDefault="000554ED" w:rsidP="00D129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Bez powiązań </w:t>
            </w:r>
          </w:p>
        </w:tc>
        <w:tc>
          <w:tcPr>
            <w:tcW w:w="564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8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1035"/>
          <w:jc w:val="center"/>
        </w:trPr>
        <w:tc>
          <w:tcPr>
            <w:tcW w:w="1271" w:type="dxa"/>
            <w:vMerge w:val="restart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Wykorzystanie lokalnych zasobów  </w:t>
            </w:r>
          </w:p>
        </w:tc>
        <w:tc>
          <w:tcPr>
            <w:tcW w:w="4820" w:type="dxa"/>
            <w:vMerge w:val="restart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537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4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8" w:type="dxa"/>
            <w:vMerge w:val="restart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1711A6">
        <w:trPr>
          <w:trHeight w:val="518"/>
          <w:jc w:val="center"/>
        </w:trPr>
        <w:tc>
          <w:tcPr>
            <w:tcW w:w="1271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4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517"/>
          <w:jc w:val="center"/>
        </w:trPr>
        <w:tc>
          <w:tcPr>
            <w:tcW w:w="1271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Realizacja projektu nie służy zachowaniu potencjału</w:t>
            </w:r>
          </w:p>
        </w:tc>
        <w:tc>
          <w:tcPr>
            <w:tcW w:w="564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8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83E" w:rsidRPr="00F2483E" w:rsidTr="001711A6">
        <w:trPr>
          <w:trHeight w:val="1119"/>
          <w:jc w:val="center"/>
        </w:trPr>
        <w:tc>
          <w:tcPr>
            <w:tcW w:w="1271" w:type="dxa"/>
            <w:vMerge w:val="restart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701" w:type="dxa"/>
            <w:vMerge w:val="restart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Wkład własny</w:t>
            </w:r>
          </w:p>
        </w:tc>
        <w:tc>
          <w:tcPr>
            <w:tcW w:w="4820" w:type="dxa"/>
            <w:vMerge w:val="restart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537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zakłada większy wkład własny, niż określony, jako minimum w danym programie</w:t>
            </w:r>
          </w:p>
        </w:tc>
        <w:tc>
          <w:tcPr>
            <w:tcW w:w="564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  <w:vMerge w:val="restart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2483E" w:rsidRPr="00F2483E" w:rsidTr="001711A6">
        <w:trPr>
          <w:trHeight w:val="796"/>
          <w:jc w:val="center"/>
        </w:trPr>
        <w:tc>
          <w:tcPr>
            <w:tcW w:w="1271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Operacja zakłada wkład własny, określony, jako minimum w danym programie</w:t>
            </w:r>
          </w:p>
        </w:tc>
        <w:tc>
          <w:tcPr>
            <w:tcW w:w="564" w:type="dxa"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8" w:type="dxa"/>
            <w:vMerge/>
          </w:tcPr>
          <w:p w:rsidR="000554ED" w:rsidRPr="00F2483E" w:rsidRDefault="000554ED" w:rsidP="00D129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4ED" w:rsidRPr="00F2483E" w:rsidTr="001711A6">
        <w:trPr>
          <w:trHeight w:val="457"/>
          <w:jc w:val="center"/>
        </w:trPr>
        <w:tc>
          <w:tcPr>
            <w:tcW w:w="15021" w:type="dxa"/>
            <w:gridSpan w:val="6"/>
          </w:tcPr>
          <w:p w:rsidR="000554ED" w:rsidRPr="00F2483E" w:rsidRDefault="000554ED" w:rsidP="00D129C0">
            <w:pPr>
              <w:jc w:val="both"/>
              <w:rPr>
                <w:rFonts w:ascii="Times New Roman" w:hAnsi="Times New Roman" w:cs="Times New Roman"/>
              </w:rPr>
            </w:pPr>
            <w:r w:rsidRPr="00F2483E">
              <w:rPr>
                <w:rFonts w:ascii="Times New Roman" w:hAnsi="Times New Roman" w:cs="Times New Roman"/>
              </w:rPr>
              <w:t xml:space="preserve">Maksymalna liczba punktów </w:t>
            </w:r>
            <w:r w:rsidRPr="00F2483E">
              <w:rPr>
                <w:rFonts w:ascii="Times New Roman" w:hAnsi="Times New Roman" w:cs="Times New Roman"/>
                <w:b/>
              </w:rPr>
              <w:t>11 pkt. minimum do osiągnięcia aby operacja znalazła się na liście rankingowej 4 pkt.</w:t>
            </w:r>
          </w:p>
        </w:tc>
      </w:tr>
    </w:tbl>
    <w:p w:rsidR="00CD3D72" w:rsidRPr="00F2483E" w:rsidRDefault="00CD3D72" w:rsidP="00E537D8">
      <w:pPr>
        <w:rPr>
          <w:rFonts w:ascii="Times New Roman" w:hAnsi="Times New Roman" w:cs="Times New Roman"/>
          <w:b/>
        </w:rPr>
      </w:pPr>
    </w:p>
    <w:sectPr w:rsidR="00CD3D72" w:rsidRPr="00F2483E" w:rsidSect="00D129C0">
      <w:pgSz w:w="16838" w:h="11906" w:orient="landscape"/>
      <w:pgMar w:top="284" w:right="536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01297"/>
    <w:multiLevelType w:val="hybridMultilevel"/>
    <w:tmpl w:val="95CE7D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4F4F72"/>
    <w:multiLevelType w:val="hybridMultilevel"/>
    <w:tmpl w:val="D0CE2878"/>
    <w:lvl w:ilvl="0" w:tplc="D2E8978E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B7"/>
    <w:rsid w:val="00012ECC"/>
    <w:rsid w:val="000554ED"/>
    <w:rsid w:val="000F3FC4"/>
    <w:rsid w:val="000F69A2"/>
    <w:rsid w:val="00103BE9"/>
    <w:rsid w:val="0013300A"/>
    <w:rsid w:val="001711A6"/>
    <w:rsid w:val="00183918"/>
    <w:rsid w:val="001D0E6E"/>
    <w:rsid w:val="0024379C"/>
    <w:rsid w:val="0028430A"/>
    <w:rsid w:val="00284EB8"/>
    <w:rsid w:val="002B1C08"/>
    <w:rsid w:val="002E28D3"/>
    <w:rsid w:val="003077B9"/>
    <w:rsid w:val="00317F17"/>
    <w:rsid w:val="00376147"/>
    <w:rsid w:val="00381506"/>
    <w:rsid w:val="00393339"/>
    <w:rsid w:val="00394E5C"/>
    <w:rsid w:val="003A33AE"/>
    <w:rsid w:val="003E144E"/>
    <w:rsid w:val="00402474"/>
    <w:rsid w:val="00402A3C"/>
    <w:rsid w:val="004557ED"/>
    <w:rsid w:val="004D4B24"/>
    <w:rsid w:val="004F65CA"/>
    <w:rsid w:val="004F672C"/>
    <w:rsid w:val="00587F53"/>
    <w:rsid w:val="005C44E0"/>
    <w:rsid w:val="006002B7"/>
    <w:rsid w:val="00627819"/>
    <w:rsid w:val="00645133"/>
    <w:rsid w:val="00673880"/>
    <w:rsid w:val="00674041"/>
    <w:rsid w:val="00682E74"/>
    <w:rsid w:val="006D03A3"/>
    <w:rsid w:val="006F3110"/>
    <w:rsid w:val="007336E2"/>
    <w:rsid w:val="0078276B"/>
    <w:rsid w:val="007B7D16"/>
    <w:rsid w:val="008033CF"/>
    <w:rsid w:val="0080396C"/>
    <w:rsid w:val="00867B01"/>
    <w:rsid w:val="0089067D"/>
    <w:rsid w:val="008B1E19"/>
    <w:rsid w:val="008C67DC"/>
    <w:rsid w:val="008C7C7F"/>
    <w:rsid w:val="008E0387"/>
    <w:rsid w:val="008F6C8F"/>
    <w:rsid w:val="00904B18"/>
    <w:rsid w:val="00906ADA"/>
    <w:rsid w:val="00947094"/>
    <w:rsid w:val="00973AFE"/>
    <w:rsid w:val="00982C7D"/>
    <w:rsid w:val="00993C15"/>
    <w:rsid w:val="009E629A"/>
    <w:rsid w:val="009F3CBE"/>
    <w:rsid w:val="009F7971"/>
    <w:rsid w:val="00A504D4"/>
    <w:rsid w:val="00A637DF"/>
    <w:rsid w:val="00AB6ED1"/>
    <w:rsid w:val="00AB7D1D"/>
    <w:rsid w:val="00AC2274"/>
    <w:rsid w:val="00B41DD4"/>
    <w:rsid w:val="00B766C1"/>
    <w:rsid w:val="00B9339F"/>
    <w:rsid w:val="00BC4503"/>
    <w:rsid w:val="00BD1284"/>
    <w:rsid w:val="00BD13A0"/>
    <w:rsid w:val="00C25315"/>
    <w:rsid w:val="00C47A10"/>
    <w:rsid w:val="00C56F14"/>
    <w:rsid w:val="00C90251"/>
    <w:rsid w:val="00CD3D72"/>
    <w:rsid w:val="00D113FA"/>
    <w:rsid w:val="00D129C0"/>
    <w:rsid w:val="00D33182"/>
    <w:rsid w:val="00D46FC2"/>
    <w:rsid w:val="00D725A1"/>
    <w:rsid w:val="00DB7840"/>
    <w:rsid w:val="00DE4701"/>
    <w:rsid w:val="00E445D4"/>
    <w:rsid w:val="00E537D8"/>
    <w:rsid w:val="00EA3A1D"/>
    <w:rsid w:val="00F2483E"/>
    <w:rsid w:val="00F302DE"/>
    <w:rsid w:val="00F453E4"/>
    <w:rsid w:val="00F73BC8"/>
    <w:rsid w:val="00F744CC"/>
    <w:rsid w:val="00F81C72"/>
    <w:rsid w:val="00FA1FFA"/>
    <w:rsid w:val="00FA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5FB2"/>
  <w15:docId w15:val="{56210DF1-E374-434E-8DBA-4F3B993A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3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2E28D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81C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3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3609</Words>
  <Characters>21656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Antoniewicz</dc:creator>
  <cp:keywords/>
  <dc:description/>
  <cp:lastModifiedBy>Komputer</cp:lastModifiedBy>
  <cp:revision>3</cp:revision>
  <cp:lastPrinted>2017-11-22T11:14:00Z</cp:lastPrinted>
  <dcterms:created xsi:type="dcterms:W3CDTF">2017-11-22T11:22:00Z</dcterms:created>
  <dcterms:modified xsi:type="dcterms:W3CDTF">2017-11-22T13:55:00Z</dcterms:modified>
</cp:coreProperties>
</file>