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44C" w:rsidRDefault="0080544C" w:rsidP="001D517C">
      <w:pPr>
        <w:jc w:val="center"/>
        <w:rPr>
          <w:rFonts w:ascii="Times New Roman" w:hAnsi="Times New Roman" w:cs="Times New Roman"/>
          <w:b/>
          <w:sz w:val="24"/>
          <w:szCs w:val="24"/>
        </w:rPr>
      </w:pPr>
      <w:r>
        <w:rPr>
          <w:rFonts w:ascii="Times New Roman" w:hAnsi="Times New Roman" w:cs="Times New Roman"/>
          <w:b/>
          <w:noProof/>
          <w:sz w:val="24"/>
          <w:szCs w:val="24"/>
          <w:lang w:eastAsia="pl-PL"/>
        </w:rPr>
        <w:drawing>
          <wp:inline distT="0" distB="0" distL="0" distR="0">
            <wp:extent cx="5760720" cy="137731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014-202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1377315"/>
                    </a:xfrm>
                    <a:prstGeom prst="rect">
                      <a:avLst/>
                    </a:prstGeom>
                  </pic:spPr>
                </pic:pic>
              </a:graphicData>
            </a:graphic>
          </wp:inline>
        </w:drawing>
      </w:r>
    </w:p>
    <w:p w:rsidR="00A1044C" w:rsidRPr="00AC3A67" w:rsidRDefault="009A6BF3" w:rsidP="001D517C">
      <w:pPr>
        <w:jc w:val="center"/>
        <w:rPr>
          <w:rFonts w:ascii="Times New Roman" w:hAnsi="Times New Roman" w:cs="Times New Roman"/>
          <w:b/>
          <w:sz w:val="24"/>
          <w:szCs w:val="24"/>
        </w:rPr>
      </w:pPr>
      <w:r w:rsidRPr="00AC3A67">
        <w:rPr>
          <w:rFonts w:ascii="Times New Roman" w:hAnsi="Times New Roman" w:cs="Times New Roman"/>
          <w:b/>
          <w:sz w:val="24"/>
          <w:szCs w:val="24"/>
        </w:rPr>
        <w:t>Posiedzenie Rady Stowarzyszenia LGD KWT.</w:t>
      </w:r>
    </w:p>
    <w:p w:rsidR="009A6BF3" w:rsidRPr="00AC3A67" w:rsidRDefault="00D06B86" w:rsidP="001D517C">
      <w:pPr>
        <w:jc w:val="center"/>
        <w:rPr>
          <w:rFonts w:ascii="Times New Roman" w:hAnsi="Times New Roman" w:cs="Times New Roman"/>
          <w:b/>
          <w:sz w:val="24"/>
          <w:szCs w:val="24"/>
        </w:rPr>
      </w:pPr>
      <w:r>
        <w:rPr>
          <w:rFonts w:ascii="Times New Roman" w:hAnsi="Times New Roman" w:cs="Times New Roman"/>
          <w:b/>
          <w:sz w:val="24"/>
          <w:szCs w:val="24"/>
        </w:rPr>
        <w:t>Poniedziałek</w:t>
      </w:r>
      <w:r w:rsidR="009A6BF3" w:rsidRPr="00AC3A67">
        <w:rPr>
          <w:rFonts w:ascii="Times New Roman" w:hAnsi="Times New Roman" w:cs="Times New Roman"/>
          <w:b/>
          <w:sz w:val="24"/>
          <w:szCs w:val="24"/>
        </w:rPr>
        <w:t>,</w:t>
      </w:r>
      <w:r w:rsidR="00B67383" w:rsidRPr="00AC3A67">
        <w:rPr>
          <w:rFonts w:ascii="Times New Roman" w:hAnsi="Times New Roman" w:cs="Times New Roman"/>
          <w:b/>
          <w:sz w:val="24"/>
          <w:szCs w:val="24"/>
        </w:rPr>
        <w:t xml:space="preserve"> </w:t>
      </w:r>
      <w:r>
        <w:rPr>
          <w:rFonts w:ascii="Times New Roman" w:hAnsi="Times New Roman" w:cs="Times New Roman"/>
          <w:b/>
          <w:sz w:val="24"/>
          <w:szCs w:val="24"/>
        </w:rPr>
        <w:t>11</w:t>
      </w:r>
      <w:r w:rsidR="00522283">
        <w:rPr>
          <w:rFonts w:ascii="Times New Roman" w:hAnsi="Times New Roman" w:cs="Times New Roman"/>
          <w:b/>
          <w:sz w:val="24"/>
          <w:szCs w:val="24"/>
        </w:rPr>
        <w:t xml:space="preserve"> </w:t>
      </w:r>
      <w:r>
        <w:rPr>
          <w:rFonts w:ascii="Times New Roman" w:hAnsi="Times New Roman" w:cs="Times New Roman"/>
          <w:b/>
          <w:sz w:val="24"/>
          <w:szCs w:val="24"/>
        </w:rPr>
        <w:t>czerwca</w:t>
      </w:r>
      <w:r w:rsidR="00375904" w:rsidRPr="00AC3A67">
        <w:rPr>
          <w:rFonts w:ascii="Times New Roman" w:hAnsi="Times New Roman" w:cs="Times New Roman"/>
          <w:b/>
          <w:sz w:val="24"/>
          <w:szCs w:val="24"/>
        </w:rPr>
        <w:t xml:space="preserve"> 201</w:t>
      </w:r>
      <w:r>
        <w:rPr>
          <w:rFonts w:ascii="Times New Roman" w:hAnsi="Times New Roman" w:cs="Times New Roman"/>
          <w:b/>
          <w:sz w:val="24"/>
          <w:szCs w:val="24"/>
        </w:rPr>
        <w:t>8</w:t>
      </w:r>
      <w:r w:rsidR="0080474C" w:rsidRPr="00AC3A67">
        <w:rPr>
          <w:rFonts w:ascii="Times New Roman" w:hAnsi="Times New Roman" w:cs="Times New Roman"/>
          <w:b/>
          <w:sz w:val="24"/>
          <w:szCs w:val="24"/>
        </w:rPr>
        <w:t xml:space="preserve"> </w:t>
      </w:r>
      <w:r w:rsidR="00375904" w:rsidRPr="00AC3A67">
        <w:rPr>
          <w:rFonts w:ascii="Times New Roman" w:hAnsi="Times New Roman" w:cs="Times New Roman"/>
          <w:b/>
          <w:sz w:val="24"/>
          <w:szCs w:val="24"/>
        </w:rPr>
        <w:t>r</w:t>
      </w:r>
      <w:r w:rsidR="00522283">
        <w:rPr>
          <w:rFonts w:ascii="Times New Roman" w:hAnsi="Times New Roman" w:cs="Times New Roman"/>
          <w:b/>
          <w:sz w:val="24"/>
          <w:szCs w:val="24"/>
        </w:rPr>
        <w:t>oku godzina 17:</w:t>
      </w:r>
      <w:r>
        <w:rPr>
          <w:rFonts w:ascii="Times New Roman" w:hAnsi="Times New Roman" w:cs="Times New Roman"/>
          <w:b/>
          <w:sz w:val="24"/>
          <w:szCs w:val="24"/>
        </w:rPr>
        <w:t>3</w:t>
      </w:r>
      <w:r w:rsidR="00522283">
        <w:rPr>
          <w:rFonts w:ascii="Times New Roman" w:hAnsi="Times New Roman" w:cs="Times New Roman"/>
          <w:b/>
          <w:sz w:val="24"/>
          <w:szCs w:val="24"/>
        </w:rPr>
        <w:t>0</w:t>
      </w:r>
    </w:p>
    <w:p w:rsidR="009A6BF3" w:rsidRPr="00AC3A67" w:rsidRDefault="009A6BF3" w:rsidP="001D517C">
      <w:pPr>
        <w:jc w:val="center"/>
        <w:rPr>
          <w:rFonts w:ascii="Times New Roman" w:hAnsi="Times New Roman" w:cs="Times New Roman"/>
          <w:b/>
          <w:sz w:val="24"/>
          <w:szCs w:val="24"/>
        </w:rPr>
      </w:pPr>
    </w:p>
    <w:p w:rsidR="0080474C" w:rsidRPr="00AC3A67" w:rsidRDefault="009A6BF3">
      <w:pPr>
        <w:rPr>
          <w:rFonts w:ascii="Times New Roman" w:hAnsi="Times New Roman" w:cs="Times New Roman"/>
          <w:sz w:val="24"/>
          <w:szCs w:val="24"/>
        </w:rPr>
      </w:pPr>
      <w:r w:rsidRPr="00AC3A67">
        <w:rPr>
          <w:rFonts w:ascii="Times New Roman" w:hAnsi="Times New Roman" w:cs="Times New Roman"/>
          <w:sz w:val="24"/>
          <w:szCs w:val="24"/>
        </w:rPr>
        <w:t>Porządek posiedzenia:</w:t>
      </w:r>
    </w:p>
    <w:p w:rsidR="009A6BF3" w:rsidRPr="00497282" w:rsidRDefault="0080474C" w:rsidP="00497282">
      <w:pPr>
        <w:pStyle w:val="Akapitzlist"/>
        <w:numPr>
          <w:ilvl w:val="0"/>
          <w:numId w:val="1"/>
        </w:numPr>
        <w:jc w:val="both"/>
        <w:rPr>
          <w:rFonts w:ascii="Times New Roman" w:hAnsi="Times New Roman" w:cs="Times New Roman"/>
          <w:sz w:val="24"/>
          <w:szCs w:val="24"/>
        </w:rPr>
      </w:pPr>
      <w:r w:rsidRPr="00AC3A67">
        <w:rPr>
          <w:rFonts w:ascii="Times New Roman" w:hAnsi="Times New Roman" w:cs="Times New Roman"/>
          <w:sz w:val="24"/>
          <w:szCs w:val="24"/>
        </w:rPr>
        <w:t xml:space="preserve">Wybór </w:t>
      </w:r>
      <w:r w:rsidR="00D06B86">
        <w:rPr>
          <w:rFonts w:ascii="Times New Roman" w:hAnsi="Times New Roman" w:cs="Times New Roman"/>
          <w:sz w:val="24"/>
          <w:szCs w:val="24"/>
        </w:rPr>
        <w:t xml:space="preserve">przewodniczącego Rady LGD, </w:t>
      </w:r>
      <w:r w:rsidR="002D3074" w:rsidRPr="002C2C45">
        <w:rPr>
          <w:rFonts w:ascii="Times New Roman" w:hAnsi="Times New Roman" w:cs="Times New Roman"/>
          <w:sz w:val="24"/>
          <w:szCs w:val="24"/>
        </w:rPr>
        <w:t xml:space="preserve">komisji skrutacyjnej, </w:t>
      </w:r>
      <w:r w:rsidR="00497282">
        <w:rPr>
          <w:rFonts w:ascii="Times New Roman" w:hAnsi="Times New Roman" w:cs="Times New Roman"/>
          <w:sz w:val="24"/>
          <w:szCs w:val="24"/>
        </w:rPr>
        <w:t>o</w:t>
      </w:r>
      <w:r w:rsidR="009A6BF3" w:rsidRPr="00497282">
        <w:rPr>
          <w:rFonts w:ascii="Times New Roman" w:hAnsi="Times New Roman" w:cs="Times New Roman"/>
          <w:sz w:val="24"/>
          <w:szCs w:val="24"/>
        </w:rPr>
        <w:t xml:space="preserve">mówienie wniosków o przyznanie pomocy złożonych </w:t>
      </w:r>
      <w:r w:rsidR="00AC3A67" w:rsidRPr="00497282">
        <w:rPr>
          <w:rFonts w:ascii="Times New Roman" w:hAnsi="Times New Roman" w:cs="Times New Roman"/>
          <w:sz w:val="24"/>
          <w:szCs w:val="24"/>
        </w:rPr>
        <w:t xml:space="preserve">w ramach poddziałania 19.2. Wsparcie na wdrażanie operacji w ramach strategii rozwoju lokalnego kierowanego przez społeczność", objętego Programem Rozwoju Obszarów Wiejskich na lata 2014-2020 z udziałem środków Europejskiego Funduszu Rolnego na rzecz Rozwoju Obszarów Wiejskich, </w:t>
      </w:r>
      <w:r w:rsidR="00497282">
        <w:rPr>
          <w:rFonts w:ascii="Times New Roman" w:hAnsi="Times New Roman" w:cs="Times New Roman"/>
          <w:sz w:val="24"/>
          <w:szCs w:val="24"/>
        </w:rPr>
        <w:t>w ramach ogłoszeń o naorze nr 1/2017, 2/2017,3/2017,4/2017.</w:t>
      </w:r>
    </w:p>
    <w:p w:rsidR="009A6BF3" w:rsidRPr="00AC3A67" w:rsidRDefault="009A6BF3" w:rsidP="00AC3A67">
      <w:pPr>
        <w:pStyle w:val="Akapitzlist"/>
        <w:numPr>
          <w:ilvl w:val="0"/>
          <w:numId w:val="1"/>
        </w:numPr>
        <w:jc w:val="both"/>
        <w:rPr>
          <w:rFonts w:ascii="Times New Roman" w:hAnsi="Times New Roman" w:cs="Times New Roman"/>
          <w:sz w:val="24"/>
          <w:szCs w:val="24"/>
        </w:rPr>
      </w:pPr>
      <w:r w:rsidRPr="00AC3A67">
        <w:rPr>
          <w:rFonts w:ascii="Times New Roman" w:hAnsi="Times New Roman" w:cs="Times New Roman"/>
          <w:sz w:val="24"/>
          <w:szCs w:val="24"/>
        </w:rPr>
        <w:t xml:space="preserve">Wolne głosy, wnioski i zapytania. </w:t>
      </w:r>
    </w:p>
    <w:p w:rsidR="00D06B86" w:rsidRDefault="00E54335" w:rsidP="001D517C">
      <w:pPr>
        <w:jc w:val="both"/>
        <w:rPr>
          <w:rFonts w:ascii="Times New Roman" w:hAnsi="Times New Roman" w:cs="Times New Roman"/>
          <w:sz w:val="24"/>
          <w:szCs w:val="24"/>
        </w:rPr>
      </w:pPr>
      <w:r>
        <w:rPr>
          <w:rFonts w:ascii="Times New Roman" w:hAnsi="Times New Roman" w:cs="Times New Roman"/>
          <w:sz w:val="24"/>
          <w:szCs w:val="24"/>
        </w:rPr>
        <w:t>Przed przystąpieniem do otwarcia posied</w:t>
      </w:r>
      <w:r w:rsidR="00497282">
        <w:rPr>
          <w:rFonts w:ascii="Times New Roman" w:hAnsi="Times New Roman" w:cs="Times New Roman"/>
          <w:sz w:val="24"/>
          <w:szCs w:val="24"/>
        </w:rPr>
        <w:t xml:space="preserve">zenia pracownicy biura P. </w:t>
      </w:r>
      <w:r w:rsidR="00D06B86">
        <w:rPr>
          <w:rFonts w:ascii="Times New Roman" w:hAnsi="Times New Roman" w:cs="Times New Roman"/>
          <w:sz w:val="24"/>
          <w:szCs w:val="24"/>
        </w:rPr>
        <w:t>Ewa Rogowska</w:t>
      </w:r>
      <w:r>
        <w:rPr>
          <w:rFonts w:ascii="Times New Roman" w:hAnsi="Times New Roman" w:cs="Times New Roman"/>
          <w:sz w:val="24"/>
          <w:szCs w:val="24"/>
        </w:rPr>
        <w:t xml:space="preserve"> i P. </w:t>
      </w:r>
      <w:r w:rsidR="00D06B86">
        <w:rPr>
          <w:rFonts w:ascii="Times New Roman" w:hAnsi="Times New Roman" w:cs="Times New Roman"/>
          <w:sz w:val="24"/>
          <w:szCs w:val="24"/>
        </w:rPr>
        <w:t>Tomasz Wachowski</w:t>
      </w:r>
      <w:r>
        <w:rPr>
          <w:rFonts w:ascii="Times New Roman" w:hAnsi="Times New Roman" w:cs="Times New Roman"/>
          <w:sz w:val="24"/>
          <w:szCs w:val="24"/>
        </w:rPr>
        <w:t xml:space="preserve"> rozdali członkom rady niezbędne dokumenty na potrzeby oceny wniosków. </w:t>
      </w:r>
      <w:r w:rsidR="002C2C45">
        <w:rPr>
          <w:rFonts w:ascii="Times New Roman" w:hAnsi="Times New Roman" w:cs="Times New Roman"/>
          <w:sz w:val="24"/>
          <w:szCs w:val="24"/>
        </w:rPr>
        <w:t>Posiedzeni</w:t>
      </w:r>
      <w:r w:rsidR="00497282">
        <w:rPr>
          <w:rFonts w:ascii="Times New Roman" w:hAnsi="Times New Roman" w:cs="Times New Roman"/>
          <w:sz w:val="24"/>
          <w:szCs w:val="24"/>
        </w:rPr>
        <w:t>e rozpoczęło się o godzinie 17.</w:t>
      </w:r>
      <w:r w:rsidR="00D06B86">
        <w:rPr>
          <w:rFonts w:ascii="Times New Roman" w:hAnsi="Times New Roman" w:cs="Times New Roman"/>
          <w:sz w:val="24"/>
          <w:szCs w:val="24"/>
        </w:rPr>
        <w:t>4</w:t>
      </w:r>
      <w:r w:rsidR="002C2C45">
        <w:rPr>
          <w:rFonts w:ascii="Times New Roman" w:hAnsi="Times New Roman" w:cs="Times New Roman"/>
          <w:sz w:val="24"/>
          <w:szCs w:val="24"/>
        </w:rPr>
        <w:t>0</w:t>
      </w:r>
      <w:r>
        <w:rPr>
          <w:rFonts w:ascii="Times New Roman" w:hAnsi="Times New Roman" w:cs="Times New Roman"/>
          <w:sz w:val="24"/>
          <w:szCs w:val="24"/>
        </w:rPr>
        <w:t xml:space="preserve">. </w:t>
      </w:r>
      <w:r w:rsidR="00D06B86">
        <w:rPr>
          <w:rFonts w:ascii="Times New Roman" w:hAnsi="Times New Roman" w:cs="Times New Roman"/>
          <w:sz w:val="24"/>
          <w:szCs w:val="24"/>
        </w:rPr>
        <w:t>Na początku spotkania Biuro LGD KWT przypomniało, że 11 grudnia 2017 roku z funkcji przewodniczącego Rady LGD KWT zrezygnował z powodów osobistych pan Konrad Buczek. Zgłos</w:t>
      </w:r>
      <w:r w:rsidR="00B73987">
        <w:rPr>
          <w:rFonts w:ascii="Times New Roman" w:hAnsi="Times New Roman" w:cs="Times New Roman"/>
          <w:sz w:val="24"/>
          <w:szCs w:val="24"/>
        </w:rPr>
        <w:t xml:space="preserve">iło się dwóch kandydatów p. Adam Stocki i obecna pani wiceprzewodnicząca p. Renata Adamus. W głosowaniu jawnym przez podniesienie ręki przy jednym głosie wstrzymującym się, 6 głosami za i 3 przeciwnych wybrany został p. Adam Stocki. Pani Renata przy 4 za i 6 przeciwko nie została wybrana. </w:t>
      </w:r>
    </w:p>
    <w:p w:rsidR="00646432" w:rsidRDefault="00B73987" w:rsidP="001D517C">
      <w:pPr>
        <w:jc w:val="both"/>
        <w:rPr>
          <w:rFonts w:ascii="Times New Roman" w:hAnsi="Times New Roman" w:cs="Times New Roman"/>
          <w:sz w:val="24"/>
          <w:szCs w:val="24"/>
        </w:rPr>
      </w:pPr>
      <w:r>
        <w:rPr>
          <w:rFonts w:ascii="Times New Roman" w:hAnsi="Times New Roman" w:cs="Times New Roman"/>
          <w:sz w:val="24"/>
          <w:szCs w:val="24"/>
        </w:rPr>
        <w:t xml:space="preserve">O godzinie 18 na posiedzenie Rady przybyła Dorota Leń. Nowo wybrany przewodniczący przejął prowadzenie posiedzenia Rady. </w:t>
      </w:r>
      <w:r w:rsidR="00497282">
        <w:rPr>
          <w:rFonts w:ascii="Times New Roman" w:hAnsi="Times New Roman" w:cs="Times New Roman"/>
          <w:sz w:val="24"/>
          <w:szCs w:val="24"/>
        </w:rPr>
        <w:t xml:space="preserve">Sprawdził </w:t>
      </w:r>
      <w:r w:rsidR="00E54335">
        <w:rPr>
          <w:rFonts w:ascii="Times New Roman" w:hAnsi="Times New Roman" w:cs="Times New Roman"/>
          <w:sz w:val="24"/>
          <w:szCs w:val="24"/>
        </w:rPr>
        <w:t>listę obecności członków Rady, sektorowość i czy są zachowane parytety. W związku z tym</w:t>
      </w:r>
      <w:r w:rsidR="00F14792">
        <w:rPr>
          <w:rFonts w:ascii="Times New Roman" w:hAnsi="Times New Roman" w:cs="Times New Roman"/>
          <w:sz w:val="24"/>
          <w:szCs w:val="24"/>
        </w:rPr>
        <w:t>,</w:t>
      </w:r>
      <w:r w:rsidR="00E54335">
        <w:rPr>
          <w:rFonts w:ascii="Times New Roman" w:hAnsi="Times New Roman" w:cs="Times New Roman"/>
          <w:sz w:val="24"/>
          <w:szCs w:val="24"/>
        </w:rPr>
        <w:t xml:space="preserve"> że wszystko się zgadzało i było wymagane kworum można było przejść dalej. Wówczas została wybrana komisja skrutacyjna składająca się z dwóch </w:t>
      </w:r>
      <w:r w:rsidR="00522D43">
        <w:rPr>
          <w:rFonts w:ascii="Times New Roman" w:hAnsi="Times New Roman" w:cs="Times New Roman"/>
          <w:sz w:val="24"/>
          <w:szCs w:val="24"/>
        </w:rPr>
        <w:t>osób</w:t>
      </w:r>
      <w:r w:rsidR="00E54335">
        <w:rPr>
          <w:rFonts w:ascii="Times New Roman" w:hAnsi="Times New Roman" w:cs="Times New Roman"/>
          <w:sz w:val="24"/>
          <w:szCs w:val="24"/>
        </w:rPr>
        <w:t xml:space="preserve">: p. </w:t>
      </w:r>
      <w:r w:rsidR="00522D43">
        <w:rPr>
          <w:rFonts w:ascii="Times New Roman" w:hAnsi="Times New Roman" w:cs="Times New Roman"/>
          <w:sz w:val="24"/>
          <w:szCs w:val="24"/>
        </w:rPr>
        <w:t>Agnieszki Wersty</w:t>
      </w:r>
      <w:r w:rsidR="00497282">
        <w:rPr>
          <w:rFonts w:ascii="Times New Roman" w:hAnsi="Times New Roman" w:cs="Times New Roman"/>
          <w:sz w:val="24"/>
          <w:szCs w:val="24"/>
        </w:rPr>
        <w:t xml:space="preserve"> oraz p. Bożeny Cieleń</w:t>
      </w:r>
      <w:r w:rsidR="00522D43">
        <w:rPr>
          <w:rFonts w:ascii="Times New Roman" w:hAnsi="Times New Roman" w:cs="Times New Roman"/>
          <w:sz w:val="24"/>
          <w:szCs w:val="24"/>
        </w:rPr>
        <w:t>.</w:t>
      </w:r>
    </w:p>
    <w:p w:rsidR="007943A1" w:rsidRPr="00AC3A67" w:rsidRDefault="007943A1" w:rsidP="007943A1">
      <w:pPr>
        <w:jc w:val="both"/>
        <w:rPr>
          <w:rFonts w:ascii="Times New Roman" w:hAnsi="Times New Roman" w:cs="Times New Roman"/>
          <w:sz w:val="24"/>
          <w:szCs w:val="24"/>
        </w:rPr>
      </w:pPr>
      <w:r w:rsidRPr="00AC3A67">
        <w:rPr>
          <w:rFonts w:ascii="Times New Roman" w:hAnsi="Times New Roman" w:cs="Times New Roman"/>
          <w:sz w:val="24"/>
          <w:szCs w:val="24"/>
        </w:rPr>
        <w:t>W posiedzeniu brali udział następujący członkowie Rady:</w:t>
      </w:r>
    </w:p>
    <w:p w:rsidR="007943A1" w:rsidRPr="00AC3A67" w:rsidRDefault="007943A1" w:rsidP="007943A1">
      <w:pPr>
        <w:pStyle w:val="Akapitzlist"/>
        <w:numPr>
          <w:ilvl w:val="0"/>
          <w:numId w:val="2"/>
        </w:numPr>
        <w:jc w:val="both"/>
        <w:rPr>
          <w:rFonts w:ascii="Times New Roman" w:hAnsi="Times New Roman" w:cs="Times New Roman"/>
          <w:sz w:val="24"/>
          <w:szCs w:val="24"/>
        </w:rPr>
      </w:pPr>
      <w:r w:rsidRPr="00AC3A67">
        <w:rPr>
          <w:rFonts w:ascii="Times New Roman" w:hAnsi="Times New Roman" w:cs="Times New Roman"/>
          <w:sz w:val="24"/>
          <w:szCs w:val="24"/>
        </w:rPr>
        <w:t>Ewelina Gruniuk</w:t>
      </w:r>
    </w:p>
    <w:p w:rsidR="007943A1" w:rsidRPr="00AC3A67" w:rsidRDefault="007943A1" w:rsidP="007943A1">
      <w:pPr>
        <w:pStyle w:val="Akapitzlist"/>
        <w:numPr>
          <w:ilvl w:val="0"/>
          <w:numId w:val="2"/>
        </w:numPr>
        <w:jc w:val="both"/>
        <w:rPr>
          <w:rFonts w:ascii="Times New Roman" w:hAnsi="Times New Roman" w:cs="Times New Roman"/>
          <w:sz w:val="24"/>
          <w:szCs w:val="24"/>
        </w:rPr>
      </w:pPr>
      <w:r w:rsidRPr="00AC3A67">
        <w:rPr>
          <w:rFonts w:ascii="Times New Roman" w:hAnsi="Times New Roman" w:cs="Times New Roman"/>
          <w:sz w:val="24"/>
          <w:szCs w:val="24"/>
        </w:rPr>
        <w:t>Maciej Borowski,</w:t>
      </w:r>
    </w:p>
    <w:p w:rsidR="007943A1" w:rsidRPr="00AC3A67" w:rsidRDefault="007943A1" w:rsidP="007943A1">
      <w:pPr>
        <w:pStyle w:val="Akapitzlist"/>
        <w:numPr>
          <w:ilvl w:val="0"/>
          <w:numId w:val="2"/>
        </w:numPr>
        <w:jc w:val="both"/>
        <w:rPr>
          <w:rFonts w:ascii="Times New Roman" w:hAnsi="Times New Roman" w:cs="Times New Roman"/>
          <w:sz w:val="24"/>
          <w:szCs w:val="24"/>
        </w:rPr>
      </w:pPr>
      <w:r w:rsidRPr="00AC3A67">
        <w:rPr>
          <w:rFonts w:ascii="Times New Roman" w:hAnsi="Times New Roman" w:cs="Times New Roman"/>
          <w:sz w:val="24"/>
          <w:szCs w:val="24"/>
        </w:rPr>
        <w:t>Józefa Bebłocińska,</w:t>
      </w:r>
    </w:p>
    <w:p w:rsidR="007943A1" w:rsidRPr="00522D43" w:rsidRDefault="007943A1" w:rsidP="00522D43">
      <w:pPr>
        <w:pStyle w:val="Akapitzlist"/>
        <w:numPr>
          <w:ilvl w:val="0"/>
          <w:numId w:val="2"/>
        </w:numPr>
        <w:jc w:val="both"/>
        <w:rPr>
          <w:rFonts w:ascii="Times New Roman" w:hAnsi="Times New Roman" w:cs="Times New Roman"/>
          <w:sz w:val="24"/>
          <w:szCs w:val="24"/>
        </w:rPr>
      </w:pPr>
      <w:r w:rsidRPr="00AC3A67">
        <w:rPr>
          <w:rFonts w:ascii="Times New Roman" w:hAnsi="Times New Roman" w:cs="Times New Roman"/>
          <w:sz w:val="24"/>
          <w:szCs w:val="24"/>
        </w:rPr>
        <w:t>Bożena Cieleń,</w:t>
      </w:r>
    </w:p>
    <w:p w:rsidR="007943A1" w:rsidRPr="00AC3A67" w:rsidRDefault="00497282" w:rsidP="007943A1">
      <w:pPr>
        <w:pStyle w:val="Akapitzlist"/>
        <w:numPr>
          <w:ilvl w:val="0"/>
          <w:numId w:val="2"/>
        </w:numPr>
        <w:jc w:val="both"/>
        <w:rPr>
          <w:rFonts w:ascii="Times New Roman" w:hAnsi="Times New Roman" w:cs="Times New Roman"/>
          <w:sz w:val="24"/>
          <w:szCs w:val="24"/>
        </w:rPr>
      </w:pPr>
      <w:r>
        <w:rPr>
          <w:rFonts w:ascii="Times New Roman" w:hAnsi="Times New Roman" w:cs="Times New Roman"/>
          <w:sz w:val="24"/>
          <w:szCs w:val="24"/>
        </w:rPr>
        <w:t>Adam Stocki</w:t>
      </w:r>
      <w:r w:rsidR="00522D43">
        <w:rPr>
          <w:rFonts w:ascii="Times New Roman" w:hAnsi="Times New Roman" w:cs="Times New Roman"/>
          <w:sz w:val="24"/>
          <w:szCs w:val="24"/>
        </w:rPr>
        <w:t>,</w:t>
      </w:r>
    </w:p>
    <w:p w:rsidR="007943A1" w:rsidRPr="00AC3A67" w:rsidRDefault="007943A1" w:rsidP="007943A1">
      <w:pPr>
        <w:pStyle w:val="Akapitzlist"/>
        <w:numPr>
          <w:ilvl w:val="0"/>
          <w:numId w:val="2"/>
        </w:numPr>
        <w:jc w:val="both"/>
        <w:rPr>
          <w:rFonts w:ascii="Times New Roman" w:hAnsi="Times New Roman" w:cs="Times New Roman"/>
          <w:sz w:val="24"/>
          <w:szCs w:val="24"/>
        </w:rPr>
      </w:pPr>
      <w:r w:rsidRPr="00AC3A67">
        <w:rPr>
          <w:rFonts w:ascii="Times New Roman" w:hAnsi="Times New Roman" w:cs="Times New Roman"/>
          <w:sz w:val="24"/>
          <w:szCs w:val="24"/>
        </w:rPr>
        <w:t>Andrzej Jaros,</w:t>
      </w:r>
    </w:p>
    <w:p w:rsidR="007943A1" w:rsidRPr="00497282" w:rsidRDefault="007943A1" w:rsidP="00497282">
      <w:pPr>
        <w:pStyle w:val="Akapitzlist"/>
        <w:numPr>
          <w:ilvl w:val="0"/>
          <w:numId w:val="2"/>
        </w:numPr>
        <w:jc w:val="both"/>
        <w:rPr>
          <w:rFonts w:ascii="Times New Roman" w:hAnsi="Times New Roman" w:cs="Times New Roman"/>
          <w:sz w:val="24"/>
          <w:szCs w:val="24"/>
        </w:rPr>
      </w:pPr>
      <w:r w:rsidRPr="00AC3A67">
        <w:rPr>
          <w:rFonts w:ascii="Times New Roman" w:hAnsi="Times New Roman" w:cs="Times New Roman"/>
          <w:sz w:val="24"/>
          <w:szCs w:val="24"/>
        </w:rPr>
        <w:lastRenderedPageBreak/>
        <w:t>Renata Adamus,</w:t>
      </w:r>
    </w:p>
    <w:p w:rsidR="007943A1" w:rsidRDefault="007943A1" w:rsidP="007943A1">
      <w:pPr>
        <w:pStyle w:val="Akapitzlist"/>
        <w:numPr>
          <w:ilvl w:val="0"/>
          <w:numId w:val="2"/>
        </w:numPr>
        <w:jc w:val="both"/>
        <w:rPr>
          <w:rFonts w:ascii="Times New Roman" w:hAnsi="Times New Roman" w:cs="Times New Roman"/>
          <w:sz w:val="24"/>
          <w:szCs w:val="24"/>
        </w:rPr>
      </w:pPr>
      <w:r>
        <w:rPr>
          <w:rFonts w:ascii="Times New Roman" w:hAnsi="Times New Roman" w:cs="Times New Roman"/>
          <w:sz w:val="24"/>
          <w:szCs w:val="24"/>
        </w:rPr>
        <w:t>Jakub Bronowicki</w:t>
      </w:r>
      <w:r w:rsidR="00A54FF6">
        <w:rPr>
          <w:rFonts w:ascii="Times New Roman" w:hAnsi="Times New Roman" w:cs="Times New Roman"/>
          <w:sz w:val="24"/>
          <w:szCs w:val="24"/>
        </w:rPr>
        <w:t>,</w:t>
      </w:r>
    </w:p>
    <w:p w:rsidR="007943A1" w:rsidRDefault="00522D43" w:rsidP="00E23628">
      <w:pPr>
        <w:pStyle w:val="Akapitzlist"/>
        <w:numPr>
          <w:ilvl w:val="0"/>
          <w:numId w:val="2"/>
        </w:numPr>
        <w:jc w:val="both"/>
        <w:rPr>
          <w:rFonts w:ascii="Times New Roman" w:hAnsi="Times New Roman" w:cs="Times New Roman"/>
          <w:sz w:val="24"/>
          <w:szCs w:val="24"/>
        </w:rPr>
      </w:pPr>
      <w:r>
        <w:rPr>
          <w:rFonts w:ascii="Times New Roman" w:hAnsi="Times New Roman" w:cs="Times New Roman"/>
          <w:sz w:val="24"/>
          <w:szCs w:val="24"/>
        </w:rPr>
        <w:t>Emilia Bandrowicz,</w:t>
      </w:r>
    </w:p>
    <w:p w:rsidR="00522D43" w:rsidRDefault="00522D43" w:rsidP="00E23628">
      <w:pPr>
        <w:pStyle w:val="Akapitzlist"/>
        <w:numPr>
          <w:ilvl w:val="0"/>
          <w:numId w:val="2"/>
        </w:numPr>
        <w:jc w:val="both"/>
        <w:rPr>
          <w:rFonts w:ascii="Times New Roman" w:hAnsi="Times New Roman" w:cs="Times New Roman"/>
          <w:sz w:val="24"/>
          <w:szCs w:val="24"/>
        </w:rPr>
      </w:pPr>
      <w:r>
        <w:rPr>
          <w:rFonts w:ascii="Times New Roman" w:hAnsi="Times New Roman" w:cs="Times New Roman"/>
          <w:sz w:val="24"/>
          <w:szCs w:val="24"/>
        </w:rPr>
        <w:t>Dorota Leń,</w:t>
      </w:r>
    </w:p>
    <w:p w:rsidR="00522D43" w:rsidRDefault="00522D43" w:rsidP="00E23628">
      <w:pPr>
        <w:pStyle w:val="Akapitzlist"/>
        <w:numPr>
          <w:ilvl w:val="0"/>
          <w:numId w:val="2"/>
        </w:numPr>
        <w:jc w:val="both"/>
        <w:rPr>
          <w:rFonts w:ascii="Times New Roman" w:hAnsi="Times New Roman" w:cs="Times New Roman"/>
          <w:sz w:val="24"/>
          <w:szCs w:val="24"/>
        </w:rPr>
      </w:pPr>
      <w:r>
        <w:rPr>
          <w:rFonts w:ascii="Times New Roman" w:hAnsi="Times New Roman" w:cs="Times New Roman"/>
          <w:sz w:val="24"/>
          <w:szCs w:val="24"/>
        </w:rPr>
        <w:t>Arkadiusz Poprawa</w:t>
      </w:r>
    </w:p>
    <w:p w:rsidR="00A54FF6" w:rsidRPr="00497282" w:rsidRDefault="00A54FF6" w:rsidP="00522D43">
      <w:pPr>
        <w:pStyle w:val="Akapitzlist"/>
        <w:jc w:val="both"/>
        <w:rPr>
          <w:rFonts w:ascii="Times New Roman" w:hAnsi="Times New Roman" w:cs="Times New Roman"/>
          <w:sz w:val="24"/>
          <w:szCs w:val="24"/>
        </w:rPr>
      </w:pPr>
    </w:p>
    <w:p w:rsidR="00442FB1" w:rsidRPr="00AC3A67" w:rsidRDefault="00442FB1" w:rsidP="001D517C">
      <w:pPr>
        <w:jc w:val="both"/>
        <w:rPr>
          <w:rFonts w:ascii="Times New Roman" w:hAnsi="Times New Roman" w:cs="Times New Roman"/>
          <w:sz w:val="24"/>
          <w:szCs w:val="24"/>
        </w:rPr>
      </w:pPr>
      <w:r w:rsidRPr="00AC3A67">
        <w:rPr>
          <w:rFonts w:ascii="Times New Roman" w:hAnsi="Times New Roman" w:cs="Times New Roman"/>
          <w:sz w:val="24"/>
          <w:szCs w:val="24"/>
        </w:rPr>
        <w:t xml:space="preserve">Kolejnym punktem była ocena wniosków. </w:t>
      </w:r>
    </w:p>
    <w:p w:rsidR="009A6BF3" w:rsidRPr="00AC3A67" w:rsidRDefault="009A6BF3" w:rsidP="001D517C">
      <w:pPr>
        <w:jc w:val="both"/>
        <w:rPr>
          <w:rFonts w:ascii="Times New Roman" w:hAnsi="Times New Roman" w:cs="Times New Roman"/>
          <w:sz w:val="24"/>
          <w:szCs w:val="24"/>
        </w:rPr>
      </w:pPr>
      <w:r w:rsidRPr="00AC3A67">
        <w:rPr>
          <w:rFonts w:ascii="Times New Roman" w:hAnsi="Times New Roman" w:cs="Times New Roman"/>
          <w:sz w:val="24"/>
          <w:szCs w:val="24"/>
        </w:rPr>
        <w:t>W ramach naboru wpłynęło:</w:t>
      </w:r>
    </w:p>
    <w:p w:rsidR="003420D1" w:rsidRPr="00AC3A67" w:rsidRDefault="00A54FF6" w:rsidP="00B15DBC">
      <w:pPr>
        <w:jc w:val="both"/>
        <w:rPr>
          <w:rFonts w:ascii="Times New Roman" w:hAnsi="Times New Roman" w:cs="Times New Roman"/>
          <w:sz w:val="24"/>
          <w:szCs w:val="24"/>
        </w:rPr>
      </w:pPr>
      <w:r>
        <w:rPr>
          <w:rFonts w:ascii="Times New Roman" w:hAnsi="Times New Roman" w:cs="Times New Roman"/>
          <w:sz w:val="24"/>
          <w:szCs w:val="24"/>
        </w:rPr>
        <w:t xml:space="preserve">- </w:t>
      </w:r>
      <w:r w:rsidR="00522D43">
        <w:rPr>
          <w:rFonts w:ascii="Times New Roman" w:hAnsi="Times New Roman" w:cs="Times New Roman"/>
          <w:sz w:val="24"/>
          <w:szCs w:val="24"/>
        </w:rPr>
        <w:t>6</w:t>
      </w:r>
      <w:r>
        <w:rPr>
          <w:rFonts w:ascii="Times New Roman" w:hAnsi="Times New Roman" w:cs="Times New Roman"/>
          <w:sz w:val="24"/>
          <w:szCs w:val="24"/>
        </w:rPr>
        <w:t xml:space="preserve"> wniosków z </w:t>
      </w:r>
      <w:r w:rsidR="00522D43">
        <w:rPr>
          <w:rFonts w:ascii="Times New Roman" w:hAnsi="Times New Roman" w:cs="Times New Roman"/>
          <w:sz w:val="24"/>
          <w:szCs w:val="24"/>
        </w:rPr>
        <w:t xml:space="preserve">rozwijania </w:t>
      </w:r>
      <w:r>
        <w:rPr>
          <w:rFonts w:ascii="Times New Roman" w:hAnsi="Times New Roman" w:cs="Times New Roman"/>
          <w:sz w:val="24"/>
          <w:szCs w:val="24"/>
        </w:rPr>
        <w:t>działalności gospodarczej,</w:t>
      </w:r>
      <w:r w:rsidR="009A6BF3" w:rsidRPr="00AC3A67">
        <w:rPr>
          <w:rFonts w:ascii="Times New Roman" w:hAnsi="Times New Roman" w:cs="Times New Roman"/>
          <w:sz w:val="24"/>
          <w:szCs w:val="24"/>
        </w:rPr>
        <w:t xml:space="preserve"> </w:t>
      </w:r>
      <w:r>
        <w:rPr>
          <w:rFonts w:ascii="Times New Roman" w:hAnsi="Times New Roman" w:cs="Times New Roman"/>
          <w:sz w:val="24"/>
          <w:szCs w:val="24"/>
        </w:rPr>
        <w:t xml:space="preserve">9 </w:t>
      </w:r>
      <w:r w:rsidR="00351127">
        <w:rPr>
          <w:rFonts w:ascii="Times New Roman" w:hAnsi="Times New Roman" w:cs="Times New Roman"/>
          <w:sz w:val="24"/>
          <w:szCs w:val="24"/>
        </w:rPr>
        <w:t xml:space="preserve">wniosków </w:t>
      </w:r>
      <w:r w:rsidR="00522D43">
        <w:rPr>
          <w:rFonts w:ascii="Times New Roman" w:hAnsi="Times New Roman" w:cs="Times New Roman"/>
          <w:sz w:val="24"/>
          <w:szCs w:val="24"/>
        </w:rPr>
        <w:t xml:space="preserve">z rozwoju </w:t>
      </w:r>
      <w:r w:rsidR="006A63BB" w:rsidRPr="00907413">
        <w:rPr>
          <w:rFonts w:ascii="Times New Roman" w:hAnsi="Times New Roman"/>
          <w:sz w:val="24"/>
          <w:szCs w:val="24"/>
        </w:rPr>
        <w:t>ogólnodostępnej niekomercyjnej infrastruktury turystycznej i rekreacyjnej</w:t>
      </w:r>
      <w:r>
        <w:rPr>
          <w:rFonts w:ascii="Times New Roman" w:hAnsi="Times New Roman"/>
          <w:sz w:val="24"/>
          <w:szCs w:val="24"/>
        </w:rPr>
        <w:t xml:space="preserve">, </w:t>
      </w:r>
    </w:p>
    <w:p w:rsidR="00561909" w:rsidRPr="00750DAB" w:rsidRDefault="006B19D2" w:rsidP="00522D43">
      <w:pPr>
        <w:ind w:left="360"/>
        <w:jc w:val="both"/>
        <w:rPr>
          <w:rFonts w:ascii="Times New Roman" w:hAnsi="Times New Roman" w:cs="Times New Roman"/>
          <w:sz w:val="24"/>
          <w:szCs w:val="24"/>
        </w:rPr>
      </w:pPr>
      <w:r>
        <w:rPr>
          <w:rFonts w:ascii="Times New Roman" w:hAnsi="Times New Roman" w:cs="Times New Roman"/>
          <w:sz w:val="24"/>
          <w:szCs w:val="24"/>
        </w:rPr>
        <w:t>O godzinie 17:</w:t>
      </w:r>
      <w:r w:rsidR="00522D43">
        <w:rPr>
          <w:rFonts w:ascii="Times New Roman" w:hAnsi="Times New Roman" w:cs="Times New Roman"/>
          <w:sz w:val="24"/>
          <w:szCs w:val="24"/>
        </w:rPr>
        <w:t>15</w:t>
      </w:r>
      <w:r w:rsidR="00561909" w:rsidRPr="00AC3A67">
        <w:rPr>
          <w:rFonts w:ascii="Times New Roman" w:hAnsi="Times New Roman" w:cs="Times New Roman"/>
          <w:sz w:val="24"/>
          <w:szCs w:val="24"/>
        </w:rPr>
        <w:t xml:space="preserve"> rozpoczęło się sprawdzanie wniosków.</w:t>
      </w:r>
      <w:r w:rsidR="00522D43">
        <w:rPr>
          <w:rFonts w:ascii="Times New Roman" w:hAnsi="Times New Roman" w:cs="Times New Roman"/>
          <w:sz w:val="24"/>
          <w:szCs w:val="24"/>
        </w:rPr>
        <w:t xml:space="preserve"> Najpierw wszyscy członkowie Rady podpisali deklaracje</w:t>
      </w:r>
      <w:r w:rsidR="00522D43" w:rsidRPr="00AC3A67">
        <w:rPr>
          <w:rFonts w:ascii="Times New Roman" w:hAnsi="Times New Roman" w:cs="Times New Roman"/>
          <w:sz w:val="24"/>
          <w:szCs w:val="24"/>
        </w:rPr>
        <w:t xml:space="preserve"> pou</w:t>
      </w:r>
      <w:r w:rsidR="00522D43">
        <w:rPr>
          <w:rFonts w:ascii="Times New Roman" w:hAnsi="Times New Roman" w:cs="Times New Roman"/>
          <w:sz w:val="24"/>
          <w:szCs w:val="24"/>
        </w:rPr>
        <w:t xml:space="preserve">fności i bezstronności. </w:t>
      </w:r>
      <w:r w:rsidR="00522D43" w:rsidRPr="00750DAB">
        <w:rPr>
          <w:rFonts w:ascii="Times New Roman" w:hAnsi="Times New Roman" w:cs="Times New Roman"/>
          <w:sz w:val="24"/>
          <w:szCs w:val="24"/>
        </w:rPr>
        <w:t>Następnie o 17.30 dołączył na posiedzenia Rady p. Arkadiusz Poprawa.</w:t>
      </w:r>
    </w:p>
    <w:p w:rsidR="003420D1" w:rsidRDefault="003420D1" w:rsidP="001D517C">
      <w:pPr>
        <w:ind w:left="360"/>
        <w:jc w:val="both"/>
        <w:rPr>
          <w:rFonts w:ascii="Times New Roman" w:hAnsi="Times New Roman" w:cs="Times New Roman"/>
          <w:sz w:val="24"/>
          <w:szCs w:val="24"/>
        </w:rPr>
      </w:pPr>
      <w:r w:rsidRPr="00AC3A67">
        <w:rPr>
          <w:rFonts w:ascii="Times New Roman" w:hAnsi="Times New Roman" w:cs="Times New Roman"/>
          <w:sz w:val="24"/>
          <w:szCs w:val="24"/>
        </w:rPr>
        <w:t xml:space="preserve">Przy głosowaniu nad każdym wnioskiem wszyscy członkowie Rady na początku </w:t>
      </w:r>
      <w:r w:rsidR="006B19D2">
        <w:rPr>
          <w:rFonts w:ascii="Times New Roman" w:hAnsi="Times New Roman" w:cs="Times New Roman"/>
          <w:sz w:val="24"/>
          <w:szCs w:val="24"/>
        </w:rPr>
        <w:t>wypełniali</w:t>
      </w:r>
      <w:r w:rsidRPr="00AC3A67">
        <w:rPr>
          <w:rFonts w:ascii="Times New Roman" w:hAnsi="Times New Roman" w:cs="Times New Roman"/>
          <w:sz w:val="24"/>
          <w:szCs w:val="24"/>
        </w:rPr>
        <w:t xml:space="preserve"> formularze zgodności z LSR a następnie oceniali po</w:t>
      </w:r>
      <w:r w:rsidR="00F14792">
        <w:rPr>
          <w:rFonts w:ascii="Times New Roman" w:hAnsi="Times New Roman" w:cs="Times New Roman"/>
          <w:sz w:val="24"/>
          <w:szCs w:val="24"/>
        </w:rPr>
        <w:t>d względem lokalnych kryteriów.</w:t>
      </w:r>
    </w:p>
    <w:p w:rsidR="00A54FF6" w:rsidRDefault="00B500F4" w:rsidP="00B500F4">
      <w:pPr>
        <w:ind w:left="360"/>
        <w:jc w:val="both"/>
        <w:rPr>
          <w:rFonts w:ascii="Times New Roman" w:hAnsi="Times New Roman" w:cs="Times New Roman"/>
          <w:sz w:val="24"/>
          <w:szCs w:val="24"/>
        </w:rPr>
      </w:pPr>
      <w:r>
        <w:rPr>
          <w:rFonts w:ascii="Times New Roman" w:hAnsi="Times New Roman" w:cs="Times New Roman"/>
          <w:sz w:val="24"/>
          <w:szCs w:val="24"/>
        </w:rPr>
        <w:t xml:space="preserve">Ocenę wniosków rozpoczęto od zakresu: </w:t>
      </w:r>
      <w:r w:rsidR="00C7675D">
        <w:rPr>
          <w:rFonts w:ascii="Times New Roman" w:hAnsi="Times New Roman" w:cs="Times New Roman"/>
          <w:b/>
          <w:sz w:val="24"/>
          <w:szCs w:val="24"/>
        </w:rPr>
        <w:t>Rozwijanie</w:t>
      </w:r>
      <w:r w:rsidR="00A54FF6" w:rsidRPr="00A54FF6">
        <w:rPr>
          <w:rFonts w:ascii="Times New Roman" w:hAnsi="Times New Roman" w:cs="Times New Roman"/>
          <w:b/>
          <w:sz w:val="24"/>
          <w:szCs w:val="24"/>
        </w:rPr>
        <w:t xml:space="preserve"> działalności gospodarczej</w:t>
      </w:r>
      <w:r w:rsidR="001D132D">
        <w:rPr>
          <w:rFonts w:ascii="Times New Roman" w:hAnsi="Times New Roman" w:cs="Times New Roman"/>
          <w:b/>
          <w:sz w:val="24"/>
          <w:szCs w:val="24"/>
        </w:rPr>
        <w:t xml:space="preserve"> z naboru 1/2018</w:t>
      </w:r>
    </w:p>
    <w:p w:rsidR="003D6068" w:rsidRDefault="00CD3099" w:rsidP="00CA693D">
      <w:pPr>
        <w:pStyle w:val="Akapitzlist"/>
        <w:numPr>
          <w:ilvl w:val="0"/>
          <w:numId w:val="4"/>
        </w:numPr>
        <w:jc w:val="both"/>
        <w:rPr>
          <w:rFonts w:ascii="Times New Roman" w:eastAsia="Times New Roman" w:hAnsi="Times New Roman" w:cs="Times New Roman"/>
          <w:color w:val="000000"/>
          <w:sz w:val="24"/>
          <w:szCs w:val="24"/>
          <w:lang w:eastAsia="pl-PL"/>
        </w:rPr>
      </w:pPr>
      <w:r w:rsidRPr="00691B2A">
        <w:rPr>
          <w:rFonts w:ascii="Times New Roman" w:hAnsi="Times New Roman" w:cs="Times New Roman"/>
          <w:sz w:val="24"/>
          <w:szCs w:val="24"/>
        </w:rPr>
        <w:t xml:space="preserve">Wniosek </w:t>
      </w:r>
      <w:r w:rsidR="003D6068" w:rsidRPr="00691B2A">
        <w:rPr>
          <w:rFonts w:ascii="Times New Roman" w:hAnsi="Times New Roman" w:cs="Times New Roman"/>
          <w:sz w:val="24"/>
          <w:szCs w:val="24"/>
        </w:rPr>
        <w:t>nr</w:t>
      </w:r>
      <w:r w:rsidR="003D6068">
        <w:rPr>
          <w:rFonts w:ascii="Times New Roman" w:hAnsi="Times New Roman" w:cs="Times New Roman"/>
          <w:b/>
          <w:sz w:val="24"/>
          <w:szCs w:val="24"/>
        </w:rPr>
        <w:t xml:space="preserve"> </w:t>
      </w:r>
      <w:r w:rsidR="00C7675D" w:rsidRPr="00691B2A">
        <w:rPr>
          <w:rFonts w:ascii="Times New Roman" w:hAnsi="Times New Roman" w:cs="Times New Roman"/>
          <w:b/>
          <w:sz w:val="24"/>
          <w:szCs w:val="24"/>
        </w:rPr>
        <w:t>1</w:t>
      </w:r>
      <w:r w:rsidR="00A54FF6" w:rsidRPr="00691B2A">
        <w:rPr>
          <w:rFonts w:ascii="Times New Roman" w:hAnsi="Times New Roman" w:cs="Times New Roman"/>
          <w:b/>
          <w:sz w:val="24"/>
          <w:szCs w:val="24"/>
        </w:rPr>
        <w:t>/201</w:t>
      </w:r>
      <w:r w:rsidR="00C7675D" w:rsidRPr="00691B2A">
        <w:rPr>
          <w:rFonts w:ascii="Times New Roman" w:hAnsi="Times New Roman" w:cs="Times New Roman"/>
          <w:b/>
          <w:sz w:val="24"/>
          <w:szCs w:val="24"/>
        </w:rPr>
        <w:t>8</w:t>
      </w:r>
      <w:r w:rsidR="00A54FF6" w:rsidRPr="00691B2A">
        <w:rPr>
          <w:rFonts w:ascii="Times New Roman" w:hAnsi="Times New Roman" w:cs="Times New Roman"/>
          <w:b/>
          <w:sz w:val="24"/>
          <w:szCs w:val="24"/>
        </w:rPr>
        <w:t>/</w:t>
      </w:r>
      <w:r w:rsidR="00C7675D" w:rsidRPr="00691B2A">
        <w:rPr>
          <w:rFonts w:ascii="Times New Roman" w:hAnsi="Times New Roman" w:cs="Times New Roman"/>
          <w:b/>
          <w:sz w:val="24"/>
          <w:szCs w:val="24"/>
        </w:rPr>
        <w:t>R</w:t>
      </w:r>
      <w:r w:rsidR="00A54FF6" w:rsidRPr="00691B2A">
        <w:rPr>
          <w:rFonts w:ascii="Times New Roman" w:hAnsi="Times New Roman" w:cs="Times New Roman"/>
          <w:b/>
          <w:sz w:val="24"/>
          <w:szCs w:val="24"/>
        </w:rPr>
        <w:t>DG/1</w:t>
      </w:r>
      <w:r w:rsidR="003D6068">
        <w:rPr>
          <w:rFonts w:ascii="Times New Roman" w:hAnsi="Times New Roman" w:cs="Times New Roman"/>
          <w:sz w:val="24"/>
          <w:szCs w:val="24"/>
        </w:rPr>
        <w:t xml:space="preserve"> </w:t>
      </w:r>
      <w:r w:rsidR="00C7675D">
        <w:rPr>
          <w:rFonts w:ascii="Times New Roman" w:eastAsia="Times New Roman" w:hAnsi="Times New Roman" w:cs="Times New Roman"/>
          <w:color w:val="000000"/>
          <w:sz w:val="24"/>
          <w:szCs w:val="24"/>
          <w:lang w:eastAsia="pl-PL"/>
        </w:rPr>
        <w:t>DARMED MATUSZEWSKI DARIUSZ</w:t>
      </w:r>
      <w:r w:rsidR="00A54FF6">
        <w:rPr>
          <w:rFonts w:ascii="Times New Roman" w:eastAsia="Times New Roman" w:hAnsi="Times New Roman" w:cs="Times New Roman"/>
          <w:color w:val="000000"/>
          <w:sz w:val="24"/>
          <w:szCs w:val="24"/>
          <w:lang w:eastAsia="pl-PL"/>
        </w:rPr>
        <w:t xml:space="preserve"> </w:t>
      </w:r>
      <w:r w:rsidR="003B7899">
        <w:rPr>
          <w:rFonts w:ascii="Times New Roman" w:eastAsia="Times New Roman" w:hAnsi="Times New Roman" w:cs="Times New Roman"/>
          <w:color w:val="000000"/>
          <w:sz w:val="24"/>
          <w:szCs w:val="24"/>
          <w:lang w:eastAsia="pl-PL"/>
        </w:rPr>
        <w:t>pt. „</w:t>
      </w:r>
      <w:r w:rsidR="00C7675D">
        <w:rPr>
          <w:rFonts w:ascii="Times New Roman" w:eastAsia="Times New Roman" w:hAnsi="Times New Roman" w:cs="Times New Roman"/>
          <w:color w:val="000000"/>
          <w:sz w:val="24"/>
          <w:szCs w:val="24"/>
          <w:lang w:eastAsia="pl-PL"/>
        </w:rPr>
        <w:t>Rozwój działalności turystycznej poprzez wybudowanie obiektu służącego zwiększeniu liczby koni potrzebnych do uprawiania turystyki konnej i rekreacji</w:t>
      </w:r>
      <w:r w:rsidR="00F126F1">
        <w:rPr>
          <w:rFonts w:ascii="Times New Roman" w:eastAsia="Times New Roman" w:hAnsi="Times New Roman" w:cs="Times New Roman"/>
          <w:color w:val="000000"/>
          <w:sz w:val="24"/>
          <w:szCs w:val="24"/>
          <w:lang w:eastAsia="pl-PL"/>
        </w:rPr>
        <w:t>”</w:t>
      </w:r>
      <w:r w:rsidR="00C7675D">
        <w:rPr>
          <w:rFonts w:ascii="Times New Roman" w:eastAsia="Times New Roman" w:hAnsi="Times New Roman" w:cs="Times New Roman"/>
          <w:color w:val="000000"/>
          <w:sz w:val="24"/>
          <w:szCs w:val="24"/>
          <w:lang w:eastAsia="pl-PL"/>
        </w:rPr>
        <w:t>.</w:t>
      </w:r>
    </w:p>
    <w:p w:rsidR="00E94901" w:rsidRPr="00AC3A67" w:rsidRDefault="003B7899" w:rsidP="00E94901">
      <w:pPr>
        <w:jc w:val="both"/>
        <w:rPr>
          <w:rFonts w:ascii="Times New Roman" w:eastAsia="Times New Roman" w:hAnsi="Times New Roman" w:cs="Times New Roman"/>
          <w:color w:val="000000"/>
          <w:sz w:val="24"/>
          <w:szCs w:val="24"/>
          <w:lang w:eastAsia="pl-PL"/>
        </w:rPr>
      </w:pPr>
      <w:r w:rsidRPr="00C55084">
        <w:rPr>
          <w:rFonts w:ascii="Times New Roman" w:eastAsia="Times New Roman" w:hAnsi="Times New Roman" w:cs="Times New Roman"/>
          <w:color w:val="000000"/>
          <w:sz w:val="24"/>
          <w:szCs w:val="24"/>
          <w:lang w:eastAsia="pl-PL"/>
        </w:rPr>
        <w:t>Z oceny wniosku nikt się nie wyłączył</w:t>
      </w:r>
      <w:r>
        <w:rPr>
          <w:rFonts w:ascii="Times New Roman" w:eastAsia="Times New Roman" w:hAnsi="Times New Roman" w:cs="Times New Roman"/>
          <w:color w:val="000000"/>
          <w:sz w:val="24"/>
          <w:szCs w:val="24"/>
          <w:lang w:eastAsia="pl-PL"/>
        </w:rPr>
        <w:t>. Z</w:t>
      </w:r>
      <w:r w:rsidR="003D6068">
        <w:rPr>
          <w:rFonts w:ascii="Times New Roman" w:eastAsia="Times New Roman" w:hAnsi="Times New Roman" w:cs="Times New Roman"/>
          <w:color w:val="000000"/>
          <w:sz w:val="24"/>
          <w:szCs w:val="24"/>
          <w:lang w:eastAsia="pl-PL"/>
        </w:rPr>
        <w:t xml:space="preserve">achowane zostały parytety wśród członków Rady i sektorowość. </w:t>
      </w:r>
      <w:r w:rsidR="009F2B6E">
        <w:rPr>
          <w:rFonts w:ascii="Times New Roman" w:eastAsia="Times New Roman" w:hAnsi="Times New Roman" w:cs="Times New Roman"/>
          <w:color w:val="000000"/>
          <w:sz w:val="24"/>
          <w:szCs w:val="24"/>
          <w:lang w:eastAsia="pl-PL"/>
        </w:rPr>
        <w:t>Wniosek był zgodny z LSR-em.</w:t>
      </w:r>
      <w:r w:rsidR="00B500F4">
        <w:rPr>
          <w:rFonts w:ascii="Times New Roman" w:eastAsia="Times New Roman" w:hAnsi="Times New Roman" w:cs="Times New Roman"/>
          <w:color w:val="000000"/>
          <w:sz w:val="24"/>
          <w:szCs w:val="24"/>
          <w:lang w:eastAsia="pl-PL"/>
        </w:rPr>
        <w:t xml:space="preserve"> </w:t>
      </w:r>
      <w:r w:rsidR="00E94901" w:rsidRPr="00AC3A67">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E94901" w:rsidRPr="00AC3A67" w:rsidTr="00E94901">
        <w:trPr>
          <w:trHeight w:val="241"/>
        </w:trPr>
        <w:tc>
          <w:tcPr>
            <w:tcW w:w="8529" w:type="dxa"/>
            <w:gridSpan w:val="2"/>
          </w:tcPr>
          <w:p w:rsidR="00E94901" w:rsidRPr="00AC3A67" w:rsidRDefault="00E94901" w:rsidP="00E94901">
            <w:pPr>
              <w:spacing w:after="0" w:line="240" w:lineRule="auto"/>
              <w:jc w:val="center"/>
              <w:rPr>
                <w:rFonts w:ascii="Times New Roman" w:hAnsi="Times New Roman" w:cs="Times New Roman"/>
                <w:b/>
                <w:sz w:val="24"/>
                <w:szCs w:val="24"/>
              </w:rPr>
            </w:pPr>
            <w:bookmarkStart w:id="0" w:name="_Hlk492626630"/>
            <w:r w:rsidRPr="00AC3A67">
              <w:rPr>
                <w:rFonts w:ascii="Times New Roman" w:hAnsi="Times New Roman" w:cs="Times New Roman"/>
                <w:b/>
                <w:sz w:val="24"/>
                <w:szCs w:val="24"/>
              </w:rPr>
              <w:t>Lokalne Kryteria Wyboru</w:t>
            </w:r>
          </w:p>
        </w:tc>
        <w:tc>
          <w:tcPr>
            <w:tcW w:w="2274" w:type="dxa"/>
          </w:tcPr>
          <w:p w:rsidR="00E94901" w:rsidRPr="00AC3A67" w:rsidRDefault="00E94901" w:rsidP="00E94901">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Liczba punktów</w:t>
            </w:r>
          </w:p>
        </w:tc>
      </w:tr>
      <w:tr w:rsidR="00E94901" w:rsidRPr="00AC3A67" w:rsidTr="00E94901">
        <w:trPr>
          <w:trHeight w:val="248"/>
        </w:trPr>
        <w:tc>
          <w:tcPr>
            <w:tcW w:w="509" w:type="dxa"/>
          </w:tcPr>
          <w:p w:rsidR="00E94901" w:rsidRPr="00AC3A67" w:rsidRDefault="00E94901" w:rsidP="00E9490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1.1</w:t>
            </w:r>
          </w:p>
        </w:tc>
        <w:tc>
          <w:tcPr>
            <w:tcW w:w="8020" w:type="dxa"/>
          </w:tcPr>
          <w:p w:rsidR="00E94901" w:rsidRPr="00AC3A67" w:rsidRDefault="00E94901" w:rsidP="00E9490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Innowacyjność (0-2pkt)</w:t>
            </w:r>
          </w:p>
          <w:p w:rsidR="00E94901" w:rsidRPr="00AC3A67" w:rsidRDefault="00C7675D" w:rsidP="00E94901">
            <w:pPr>
              <w:spacing w:after="0" w:line="240" w:lineRule="auto"/>
              <w:rPr>
                <w:rFonts w:ascii="Times New Roman" w:hAnsi="Times New Roman" w:cs="Times New Roman"/>
                <w:sz w:val="24"/>
                <w:szCs w:val="24"/>
              </w:rPr>
            </w:pPr>
            <w:r>
              <w:rPr>
                <w:rFonts w:ascii="Times New Roman" w:hAnsi="Times New Roman" w:cs="Times New Roman"/>
                <w:sz w:val="24"/>
                <w:szCs w:val="24"/>
              </w:rPr>
              <w:t>1,1,1,1,1,1,1,1,1,1,1</w:t>
            </w:r>
          </w:p>
        </w:tc>
        <w:tc>
          <w:tcPr>
            <w:tcW w:w="2274" w:type="dxa"/>
          </w:tcPr>
          <w:p w:rsidR="00E94901" w:rsidRPr="00AC3A67" w:rsidRDefault="00C7675D" w:rsidP="00E949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E94901" w:rsidRPr="00AC3A67" w:rsidTr="00E94901">
        <w:trPr>
          <w:trHeight w:val="293"/>
        </w:trPr>
        <w:tc>
          <w:tcPr>
            <w:tcW w:w="509" w:type="dxa"/>
          </w:tcPr>
          <w:p w:rsidR="00E94901" w:rsidRPr="00AC3A67" w:rsidRDefault="00E94901" w:rsidP="00E9490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1.2</w:t>
            </w:r>
          </w:p>
        </w:tc>
        <w:tc>
          <w:tcPr>
            <w:tcW w:w="8020" w:type="dxa"/>
          </w:tcPr>
          <w:p w:rsidR="003B7899" w:rsidRPr="00AC3A67" w:rsidRDefault="00C7675D" w:rsidP="003B7899">
            <w:pPr>
              <w:spacing w:after="0" w:line="240" w:lineRule="auto"/>
              <w:rPr>
                <w:rFonts w:ascii="Times New Roman" w:hAnsi="Times New Roman" w:cs="Times New Roman"/>
                <w:sz w:val="24"/>
                <w:szCs w:val="24"/>
              </w:rPr>
            </w:pPr>
            <w:r>
              <w:rPr>
                <w:rFonts w:ascii="Times New Roman" w:hAnsi="Times New Roman" w:cs="Times New Roman"/>
                <w:sz w:val="24"/>
                <w:szCs w:val="24"/>
              </w:rPr>
              <w:t>Zastosowanie rozwiązań sprzyjających ochronie środowiska</w:t>
            </w:r>
            <w:r w:rsidR="003B7899" w:rsidRPr="00AC3A67">
              <w:rPr>
                <w:rFonts w:ascii="Times New Roman" w:hAnsi="Times New Roman" w:cs="Times New Roman"/>
                <w:sz w:val="24"/>
                <w:szCs w:val="24"/>
              </w:rPr>
              <w:t xml:space="preserve"> (0-2 pkt)</w:t>
            </w:r>
          </w:p>
          <w:p w:rsidR="00E94901" w:rsidRPr="00AC3A67" w:rsidRDefault="000471CF" w:rsidP="00E94901">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DB6EAB">
              <w:rPr>
                <w:rFonts w:ascii="Times New Roman" w:hAnsi="Times New Roman" w:cs="Times New Roman"/>
                <w:sz w:val="24"/>
                <w:szCs w:val="24"/>
              </w:rPr>
              <w:t>1,1,1,1,1,1,1,1,1,1</w:t>
            </w:r>
          </w:p>
        </w:tc>
        <w:tc>
          <w:tcPr>
            <w:tcW w:w="2274" w:type="dxa"/>
          </w:tcPr>
          <w:p w:rsidR="00E94901" w:rsidRPr="00AC3A67" w:rsidRDefault="000471CF" w:rsidP="00E949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DB6EAB">
              <w:rPr>
                <w:rFonts w:ascii="Times New Roman" w:hAnsi="Times New Roman" w:cs="Times New Roman"/>
                <w:sz w:val="24"/>
                <w:szCs w:val="24"/>
              </w:rPr>
              <w:t>0</w:t>
            </w:r>
          </w:p>
        </w:tc>
      </w:tr>
      <w:tr w:rsidR="00E94901" w:rsidRPr="00AC3A67" w:rsidTr="00E94901">
        <w:trPr>
          <w:trHeight w:val="286"/>
        </w:trPr>
        <w:tc>
          <w:tcPr>
            <w:tcW w:w="509" w:type="dxa"/>
          </w:tcPr>
          <w:p w:rsidR="00E94901" w:rsidRPr="00AC3A67" w:rsidRDefault="00E94901" w:rsidP="00E9490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1.3</w:t>
            </w:r>
          </w:p>
        </w:tc>
        <w:tc>
          <w:tcPr>
            <w:tcW w:w="8020" w:type="dxa"/>
          </w:tcPr>
          <w:p w:rsidR="00E94901" w:rsidRPr="00AC3A67" w:rsidRDefault="003B7899" w:rsidP="00E94901">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00C7675D">
              <w:rPr>
                <w:rFonts w:ascii="Times New Roman" w:hAnsi="Times New Roman" w:cs="Times New Roman"/>
                <w:sz w:val="24"/>
                <w:szCs w:val="24"/>
              </w:rPr>
              <w:t xml:space="preserve">owiązanie z innymi projektami </w:t>
            </w:r>
            <w:r>
              <w:rPr>
                <w:rFonts w:ascii="Times New Roman" w:hAnsi="Times New Roman" w:cs="Times New Roman"/>
                <w:sz w:val="24"/>
                <w:szCs w:val="24"/>
              </w:rPr>
              <w:t>(0-</w:t>
            </w:r>
            <w:r w:rsidR="00C7675D">
              <w:rPr>
                <w:rFonts w:ascii="Times New Roman" w:hAnsi="Times New Roman" w:cs="Times New Roman"/>
                <w:sz w:val="24"/>
                <w:szCs w:val="24"/>
              </w:rPr>
              <w:t>2</w:t>
            </w:r>
            <w:r w:rsidR="00E94901" w:rsidRPr="00AC3A67">
              <w:rPr>
                <w:rFonts w:ascii="Times New Roman" w:hAnsi="Times New Roman" w:cs="Times New Roman"/>
                <w:sz w:val="24"/>
                <w:szCs w:val="24"/>
              </w:rPr>
              <w:t xml:space="preserve"> pkt)</w:t>
            </w:r>
          </w:p>
          <w:p w:rsidR="00B500F4" w:rsidRPr="00AC3A67" w:rsidRDefault="00DB6EAB" w:rsidP="00E94901">
            <w:pPr>
              <w:spacing w:after="0" w:line="240" w:lineRule="auto"/>
              <w:rPr>
                <w:rFonts w:ascii="Times New Roman" w:hAnsi="Times New Roman" w:cs="Times New Roman"/>
                <w:sz w:val="24"/>
                <w:szCs w:val="24"/>
              </w:rPr>
            </w:pPr>
            <w:r>
              <w:rPr>
                <w:rFonts w:ascii="Times New Roman" w:hAnsi="Times New Roman" w:cs="Times New Roman"/>
                <w:sz w:val="24"/>
                <w:szCs w:val="24"/>
              </w:rPr>
              <w:t>2,2,2,2,2,2,2,2,2,2,2</w:t>
            </w:r>
          </w:p>
        </w:tc>
        <w:tc>
          <w:tcPr>
            <w:tcW w:w="2274" w:type="dxa"/>
          </w:tcPr>
          <w:p w:rsidR="00E94901" w:rsidRPr="00AC3A67" w:rsidRDefault="00DB6EAB" w:rsidP="00E949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E94901" w:rsidRPr="00AC3A67" w:rsidTr="00E94901">
        <w:trPr>
          <w:trHeight w:val="259"/>
        </w:trPr>
        <w:tc>
          <w:tcPr>
            <w:tcW w:w="509" w:type="dxa"/>
          </w:tcPr>
          <w:p w:rsidR="00E94901" w:rsidRPr="00AC3A67" w:rsidRDefault="00E94901" w:rsidP="00E9490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1.4</w:t>
            </w:r>
          </w:p>
        </w:tc>
        <w:tc>
          <w:tcPr>
            <w:tcW w:w="8020" w:type="dxa"/>
          </w:tcPr>
          <w:p w:rsidR="00E94901" w:rsidRPr="000471CF" w:rsidRDefault="00C7675D" w:rsidP="00E94901">
            <w:pPr>
              <w:spacing w:after="0" w:line="240" w:lineRule="auto"/>
              <w:rPr>
                <w:rFonts w:ascii="Times New Roman" w:hAnsi="Times New Roman" w:cs="Times New Roman"/>
                <w:sz w:val="24"/>
                <w:szCs w:val="24"/>
              </w:rPr>
            </w:pPr>
            <w:r>
              <w:rPr>
                <w:rFonts w:ascii="Times New Roman" w:hAnsi="Times New Roman" w:cs="Times New Roman"/>
                <w:sz w:val="24"/>
                <w:szCs w:val="24"/>
              </w:rPr>
              <w:t>Obszar realizacji (0-1 pkt lub ND) (dotyczy tylko BPI)</w:t>
            </w:r>
          </w:p>
          <w:p w:rsidR="00E23628" w:rsidRPr="000471CF" w:rsidRDefault="00E23628" w:rsidP="00E94901">
            <w:pPr>
              <w:spacing w:after="0" w:line="240" w:lineRule="auto"/>
              <w:rPr>
                <w:rFonts w:ascii="Times New Roman" w:hAnsi="Times New Roman" w:cs="Times New Roman"/>
                <w:sz w:val="24"/>
                <w:szCs w:val="24"/>
              </w:rPr>
            </w:pPr>
          </w:p>
        </w:tc>
        <w:tc>
          <w:tcPr>
            <w:tcW w:w="2274" w:type="dxa"/>
          </w:tcPr>
          <w:p w:rsidR="00E94901" w:rsidRPr="00AC3A67" w:rsidRDefault="00C7675D" w:rsidP="00E949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ND</w:t>
            </w:r>
          </w:p>
        </w:tc>
      </w:tr>
      <w:tr w:rsidR="00E94901" w:rsidRPr="00AC3A67" w:rsidTr="00E94901">
        <w:trPr>
          <w:trHeight w:val="259"/>
        </w:trPr>
        <w:tc>
          <w:tcPr>
            <w:tcW w:w="509" w:type="dxa"/>
          </w:tcPr>
          <w:p w:rsidR="00E94901" w:rsidRPr="00AC3A67" w:rsidRDefault="00E94901" w:rsidP="00E9490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1.5</w:t>
            </w:r>
          </w:p>
        </w:tc>
        <w:tc>
          <w:tcPr>
            <w:tcW w:w="8020" w:type="dxa"/>
          </w:tcPr>
          <w:p w:rsidR="00E94901" w:rsidRDefault="00C7675D" w:rsidP="00E949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Wykorzystanie lokalnych zasobów </w:t>
            </w:r>
            <w:r w:rsidR="003B7899">
              <w:rPr>
                <w:rFonts w:ascii="Times New Roman" w:hAnsi="Times New Roman" w:cs="Times New Roman"/>
                <w:sz w:val="24"/>
                <w:szCs w:val="24"/>
              </w:rPr>
              <w:t xml:space="preserve"> (0 lub 2 p</w:t>
            </w:r>
            <w:r>
              <w:rPr>
                <w:rFonts w:ascii="Times New Roman" w:hAnsi="Times New Roman" w:cs="Times New Roman"/>
                <w:sz w:val="24"/>
                <w:szCs w:val="24"/>
              </w:rPr>
              <w:t>kt)</w:t>
            </w:r>
          </w:p>
          <w:p w:rsidR="00E23628" w:rsidRPr="00AC3A67" w:rsidRDefault="000471CF" w:rsidP="00E94901">
            <w:pPr>
              <w:spacing w:after="0" w:line="240" w:lineRule="auto"/>
              <w:rPr>
                <w:rFonts w:ascii="Times New Roman" w:hAnsi="Times New Roman" w:cs="Times New Roman"/>
                <w:sz w:val="24"/>
                <w:szCs w:val="24"/>
              </w:rPr>
            </w:pPr>
            <w:r>
              <w:rPr>
                <w:rFonts w:ascii="Times New Roman" w:hAnsi="Times New Roman" w:cs="Times New Roman"/>
                <w:sz w:val="24"/>
                <w:szCs w:val="24"/>
              </w:rPr>
              <w:t>2,2,2,2,2,2,2,2,2,2</w:t>
            </w:r>
            <w:r w:rsidR="00DB6EAB">
              <w:rPr>
                <w:rFonts w:ascii="Times New Roman" w:hAnsi="Times New Roman" w:cs="Times New Roman"/>
                <w:sz w:val="24"/>
                <w:szCs w:val="24"/>
              </w:rPr>
              <w:t>,2</w:t>
            </w:r>
          </w:p>
        </w:tc>
        <w:tc>
          <w:tcPr>
            <w:tcW w:w="2274" w:type="dxa"/>
          </w:tcPr>
          <w:p w:rsidR="00E94901" w:rsidRPr="00AC3A67" w:rsidRDefault="00DB6EAB" w:rsidP="00E949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E94901" w:rsidRPr="00AC3A67" w:rsidTr="00E94901">
        <w:trPr>
          <w:trHeight w:val="259"/>
        </w:trPr>
        <w:tc>
          <w:tcPr>
            <w:tcW w:w="509" w:type="dxa"/>
          </w:tcPr>
          <w:p w:rsidR="00E94901" w:rsidRPr="00AC3A67" w:rsidRDefault="00E94901" w:rsidP="00E9490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1.6</w:t>
            </w:r>
          </w:p>
        </w:tc>
        <w:tc>
          <w:tcPr>
            <w:tcW w:w="8020" w:type="dxa"/>
          </w:tcPr>
          <w:p w:rsidR="00E23628" w:rsidRDefault="00C7675D" w:rsidP="00C7675D">
            <w:pPr>
              <w:spacing w:after="0" w:line="240" w:lineRule="auto"/>
              <w:rPr>
                <w:rFonts w:ascii="Times New Roman" w:hAnsi="Times New Roman" w:cs="Times New Roman"/>
                <w:sz w:val="24"/>
                <w:szCs w:val="24"/>
              </w:rPr>
            </w:pPr>
            <w:r>
              <w:rPr>
                <w:rFonts w:ascii="Times New Roman" w:hAnsi="Times New Roman" w:cs="Times New Roman"/>
                <w:sz w:val="24"/>
                <w:szCs w:val="24"/>
              </w:rPr>
              <w:t>Promocja obszaru (0-1pkt)</w:t>
            </w:r>
          </w:p>
          <w:p w:rsidR="00C7675D" w:rsidRPr="00AC3A67" w:rsidRDefault="00DB6EAB" w:rsidP="00C7675D">
            <w:pPr>
              <w:spacing w:after="0" w:line="240" w:lineRule="auto"/>
              <w:rPr>
                <w:rFonts w:ascii="Times New Roman" w:hAnsi="Times New Roman" w:cs="Times New Roman"/>
                <w:sz w:val="24"/>
                <w:szCs w:val="24"/>
              </w:rPr>
            </w:pPr>
            <w:r>
              <w:rPr>
                <w:rFonts w:ascii="Times New Roman" w:hAnsi="Times New Roman" w:cs="Times New Roman"/>
                <w:sz w:val="24"/>
                <w:szCs w:val="24"/>
              </w:rPr>
              <w:t>1,1,1,1,1,1,1,1,1,1,1</w:t>
            </w:r>
          </w:p>
        </w:tc>
        <w:tc>
          <w:tcPr>
            <w:tcW w:w="2274" w:type="dxa"/>
          </w:tcPr>
          <w:p w:rsidR="00E94901" w:rsidRPr="00AC3A67" w:rsidRDefault="00DB6EAB" w:rsidP="00C550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E94901" w:rsidRPr="00AC3A67" w:rsidTr="00E94901">
        <w:trPr>
          <w:trHeight w:val="259"/>
        </w:trPr>
        <w:tc>
          <w:tcPr>
            <w:tcW w:w="509" w:type="dxa"/>
          </w:tcPr>
          <w:p w:rsidR="00E94901" w:rsidRPr="00AC3A67" w:rsidRDefault="00E94901" w:rsidP="00E9490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1.7</w:t>
            </w:r>
          </w:p>
        </w:tc>
        <w:tc>
          <w:tcPr>
            <w:tcW w:w="8020" w:type="dxa"/>
          </w:tcPr>
          <w:p w:rsidR="000471CF" w:rsidRDefault="00C7675D" w:rsidP="00E94901">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ofertą turystyczną obszaru ( 0 lub 2 pkt)</w:t>
            </w:r>
          </w:p>
          <w:p w:rsidR="00E23628" w:rsidRPr="00AC3A67" w:rsidRDefault="00DB6EAB" w:rsidP="00E94901">
            <w:pPr>
              <w:spacing w:after="0" w:line="240" w:lineRule="auto"/>
              <w:rPr>
                <w:rFonts w:ascii="Times New Roman" w:hAnsi="Times New Roman" w:cs="Times New Roman"/>
                <w:sz w:val="24"/>
                <w:szCs w:val="24"/>
              </w:rPr>
            </w:pPr>
            <w:r>
              <w:rPr>
                <w:rFonts w:ascii="Times New Roman" w:hAnsi="Times New Roman" w:cs="Times New Roman"/>
                <w:sz w:val="24"/>
                <w:szCs w:val="24"/>
              </w:rPr>
              <w:t>2,2,2,2,2,2,2,2,2,2,2</w:t>
            </w:r>
          </w:p>
        </w:tc>
        <w:tc>
          <w:tcPr>
            <w:tcW w:w="2274" w:type="dxa"/>
          </w:tcPr>
          <w:p w:rsidR="00E94901" w:rsidRPr="00AC3A67" w:rsidRDefault="00DB6EAB" w:rsidP="00E949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C7675D" w:rsidRPr="00AC3A67" w:rsidTr="00E94901">
        <w:trPr>
          <w:trHeight w:val="259"/>
        </w:trPr>
        <w:tc>
          <w:tcPr>
            <w:tcW w:w="509" w:type="dxa"/>
          </w:tcPr>
          <w:p w:rsidR="00C7675D" w:rsidRPr="00AC3A67" w:rsidRDefault="00C7675D" w:rsidP="00E949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 </w:t>
            </w:r>
          </w:p>
        </w:tc>
        <w:tc>
          <w:tcPr>
            <w:tcW w:w="8020" w:type="dxa"/>
          </w:tcPr>
          <w:p w:rsidR="00C7675D" w:rsidRDefault="00C7675D" w:rsidP="00E94901">
            <w:pPr>
              <w:spacing w:after="0" w:line="240" w:lineRule="auto"/>
              <w:rPr>
                <w:rFonts w:ascii="Times New Roman" w:hAnsi="Times New Roman" w:cs="Times New Roman"/>
                <w:sz w:val="24"/>
                <w:szCs w:val="24"/>
              </w:rPr>
            </w:pPr>
            <w:r>
              <w:rPr>
                <w:rFonts w:ascii="Times New Roman" w:hAnsi="Times New Roman" w:cs="Times New Roman"/>
                <w:sz w:val="24"/>
                <w:szCs w:val="24"/>
              </w:rPr>
              <w:t>Tworzenie nowych miejsc pracy (1-3 pkt lub ND) (dotyczy tylko PDG i RDG)</w:t>
            </w:r>
          </w:p>
          <w:p w:rsidR="00DB6EAB" w:rsidRDefault="00DB6EAB" w:rsidP="00E94901">
            <w:pPr>
              <w:spacing w:after="0" w:line="240" w:lineRule="auto"/>
              <w:rPr>
                <w:rFonts w:ascii="Times New Roman" w:hAnsi="Times New Roman" w:cs="Times New Roman"/>
                <w:sz w:val="24"/>
                <w:szCs w:val="24"/>
              </w:rPr>
            </w:pPr>
            <w:r>
              <w:rPr>
                <w:rFonts w:ascii="Times New Roman" w:hAnsi="Times New Roman" w:cs="Times New Roman"/>
                <w:sz w:val="24"/>
                <w:szCs w:val="24"/>
              </w:rPr>
              <w:t>1,1,1,1,1,1,1,1,1,1,1</w:t>
            </w:r>
          </w:p>
        </w:tc>
        <w:tc>
          <w:tcPr>
            <w:tcW w:w="2274" w:type="dxa"/>
          </w:tcPr>
          <w:p w:rsidR="00C7675D" w:rsidRDefault="00DB6EAB" w:rsidP="00E949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E94901" w:rsidRPr="00AC3A67" w:rsidTr="00E94901">
        <w:trPr>
          <w:trHeight w:val="259"/>
        </w:trPr>
        <w:tc>
          <w:tcPr>
            <w:tcW w:w="509" w:type="dxa"/>
            <w:tcBorders>
              <w:top w:val="single" w:sz="4" w:space="0" w:color="auto"/>
              <w:left w:val="single" w:sz="4" w:space="0" w:color="auto"/>
              <w:bottom w:val="single" w:sz="4" w:space="0" w:color="auto"/>
              <w:right w:val="single" w:sz="4" w:space="0" w:color="auto"/>
            </w:tcBorders>
          </w:tcPr>
          <w:p w:rsidR="00E94901" w:rsidRPr="00AC3A67" w:rsidRDefault="00D93E01" w:rsidP="00E9490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1.8</w:t>
            </w:r>
          </w:p>
        </w:tc>
        <w:tc>
          <w:tcPr>
            <w:tcW w:w="8020" w:type="dxa"/>
            <w:tcBorders>
              <w:top w:val="single" w:sz="4" w:space="0" w:color="auto"/>
              <w:left w:val="single" w:sz="4" w:space="0" w:color="auto"/>
              <w:bottom w:val="single" w:sz="4" w:space="0" w:color="auto"/>
              <w:right w:val="single" w:sz="4" w:space="0" w:color="auto"/>
            </w:tcBorders>
          </w:tcPr>
          <w:p w:rsidR="00E94901" w:rsidRDefault="0001307D" w:rsidP="00E949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Wkład własny </w:t>
            </w:r>
            <w:r w:rsidR="00E23628">
              <w:rPr>
                <w:rFonts w:ascii="Times New Roman" w:hAnsi="Times New Roman" w:cs="Times New Roman"/>
                <w:sz w:val="24"/>
                <w:szCs w:val="24"/>
              </w:rPr>
              <w:t>(0-1 pkt lub ND) wszystkie</w:t>
            </w:r>
            <w:r w:rsidR="00C7675D">
              <w:rPr>
                <w:rFonts w:ascii="Times New Roman" w:hAnsi="Times New Roman" w:cs="Times New Roman"/>
                <w:sz w:val="24"/>
                <w:szCs w:val="24"/>
              </w:rPr>
              <w:t xml:space="preserve"> </w:t>
            </w:r>
            <w:r w:rsidR="00E23628">
              <w:rPr>
                <w:rFonts w:ascii="Times New Roman" w:hAnsi="Times New Roman" w:cs="Times New Roman"/>
                <w:sz w:val="24"/>
                <w:szCs w:val="24"/>
              </w:rPr>
              <w:t>poza PDG</w:t>
            </w:r>
          </w:p>
          <w:p w:rsidR="00E23628" w:rsidRPr="00AC3A67" w:rsidRDefault="00DB6EAB" w:rsidP="00E94901">
            <w:pPr>
              <w:spacing w:after="0" w:line="240" w:lineRule="auto"/>
              <w:rPr>
                <w:rFonts w:ascii="Times New Roman" w:hAnsi="Times New Roman" w:cs="Times New Roman"/>
                <w:sz w:val="24"/>
                <w:szCs w:val="24"/>
              </w:rPr>
            </w:pPr>
            <w:r>
              <w:rPr>
                <w:rFonts w:ascii="Times New Roman" w:hAnsi="Times New Roman" w:cs="Times New Roman"/>
                <w:sz w:val="24"/>
                <w:szCs w:val="24"/>
              </w:rPr>
              <w:t>1,1,1,1,1,1,1,1,1,1,1</w:t>
            </w:r>
          </w:p>
        </w:tc>
        <w:tc>
          <w:tcPr>
            <w:tcW w:w="2274" w:type="dxa"/>
            <w:tcBorders>
              <w:top w:val="single" w:sz="4" w:space="0" w:color="auto"/>
              <w:left w:val="single" w:sz="4" w:space="0" w:color="auto"/>
              <w:bottom w:val="single" w:sz="4" w:space="0" w:color="auto"/>
              <w:right w:val="single" w:sz="4" w:space="0" w:color="auto"/>
            </w:tcBorders>
          </w:tcPr>
          <w:p w:rsidR="00E94901" w:rsidRPr="00AC3A67" w:rsidRDefault="00DB6EAB" w:rsidP="00E949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bookmarkEnd w:id="0"/>
    </w:tbl>
    <w:p w:rsidR="00E94901" w:rsidRPr="00AC3A67" w:rsidRDefault="00E94901" w:rsidP="00E94901">
      <w:pPr>
        <w:ind w:left="360"/>
        <w:jc w:val="both"/>
        <w:rPr>
          <w:rFonts w:ascii="Times New Roman" w:eastAsia="Times New Roman" w:hAnsi="Times New Roman" w:cs="Times New Roman"/>
          <w:color w:val="000000"/>
          <w:sz w:val="24"/>
          <w:szCs w:val="24"/>
          <w:lang w:eastAsia="pl-PL"/>
        </w:rPr>
      </w:pPr>
    </w:p>
    <w:p w:rsidR="00A6557B" w:rsidRDefault="0001307D" w:rsidP="00A6557B">
      <w:pPr>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Wniosek uzyskał</w:t>
      </w:r>
      <w:r w:rsidR="000471CF">
        <w:rPr>
          <w:rFonts w:ascii="Times New Roman" w:eastAsia="Times New Roman" w:hAnsi="Times New Roman" w:cs="Times New Roman"/>
          <w:color w:val="000000"/>
          <w:sz w:val="24"/>
          <w:szCs w:val="24"/>
          <w:lang w:eastAsia="pl-PL"/>
        </w:rPr>
        <w:t xml:space="preserve"> od Rady średnio </w:t>
      </w:r>
      <w:r w:rsidR="00DB6EAB">
        <w:rPr>
          <w:rFonts w:ascii="Times New Roman" w:eastAsia="Times New Roman" w:hAnsi="Times New Roman" w:cs="Times New Roman"/>
          <w:color w:val="000000"/>
          <w:sz w:val="24"/>
          <w:szCs w:val="24"/>
          <w:lang w:eastAsia="pl-PL"/>
        </w:rPr>
        <w:t>11</w:t>
      </w:r>
      <w:r w:rsidR="00800A1A">
        <w:rPr>
          <w:rFonts w:ascii="Times New Roman" w:eastAsia="Times New Roman" w:hAnsi="Times New Roman" w:cs="Times New Roman"/>
          <w:color w:val="000000"/>
          <w:sz w:val="24"/>
          <w:szCs w:val="24"/>
          <w:lang w:eastAsia="pl-PL"/>
        </w:rPr>
        <w:t>,000</w:t>
      </w:r>
      <w:r w:rsidR="000471CF">
        <w:rPr>
          <w:rFonts w:ascii="Times New Roman" w:eastAsia="Times New Roman" w:hAnsi="Times New Roman" w:cs="Times New Roman"/>
          <w:color w:val="000000"/>
          <w:sz w:val="24"/>
          <w:szCs w:val="24"/>
          <w:lang w:eastAsia="pl-PL"/>
        </w:rPr>
        <w:t xml:space="preserve"> punktów. Oceniający</w:t>
      </w:r>
      <w:r w:rsidR="00DB6EAB">
        <w:rPr>
          <w:rFonts w:ascii="Times New Roman" w:eastAsia="Times New Roman" w:hAnsi="Times New Roman" w:cs="Times New Roman"/>
          <w:color w:val="000000"/>
          <w:sz w:val="24"/>
          <w:szCs w:val="24"/>
          <w:lang w:eastAsia="pl-PL"/>
        </w:rPr>
        <w:t xml:space="preserve"> byli bardzo zgodni co do tego wniosku.</w:t>
      </w:r>
      <w:r w:rsidR="000471CF">
        <w:rPr>
          <w:rFonts w:ascii="Times New Roman" w:eastAsia="Times New Roman" w:hAnsi="Times New Roman" w:cs="Times New Roman"/>
          <w:color w:val="000000"/>
          <w:sz w:val="24"/>
          <w:szCs w:val="24"/>
          <w:lang w:eastAsia="pl-PL"/>
        </w:rPr>
        <w:t xml:space="preserve"> </w:t>
      </w:r>
      <w:r w:rsidR="00DB6EAB">
        <w:rPr>
          <w:rFonts w:ascii="Times New Roman" w:eastAsia="Times New Roman" w:hAnsi="Times New Roman" w:cs="Times New Roman"/>
          <w:color w:val="000000"/>
          <w:sz w:val="24"/>
          <w:szCs w:val="24"/>
          <w:lang w:eastAsia="pl-PL"/>
        </w:rPr>
        <w:t>S</w:t>
      </w:r>
      <w:r w:rsidR="000471CF">
        <w:rPr>
          <w:rFonts w:ascii="Times New Roman" w:eastAsia="Times New Roman" w:hAnsi="Times New Roman" w:cs="Times New Roman"/>
          <w:color w:val="000000"/>
          <w:sz w:val="24"/>
          <w:szCs w:val="24"/>
          <w:lang w:eastAsia="pl-PL"/>
        </w:rPr>
        <w:t>twierdzili, że wniosek jest dla nich innowacyjny</w:t>
      </w:r>
      <w:r w:rsidR="00DB6EAB">
        <w:rPr>
          <w:rFonts w:ascii="Times New Roman" w:eastAsia="Times New Roman" w:hAnsi="Times New Roman" w:cs="Times New Roman"/>
          <w:color w:val="000000"/>
          <w:sz w:val="24"/>
          <w:szCs w:val="24"/>
          <w:lang w:eastAsia="pl-PL"/>
        </w:rPr>
        <w:t xml:space="preserve"> na terenie Gminy Trzebnica. Otrzymał punkt za ochronę środowiska w stopniu minimalnym – ekologiczne materiały. Za powiązanie z innymi projektami otrzymał max. Liczbę punktów. Wnioskodawca nawiązał do szlaku konnego – projektu współpracy LGD KWT oraz podpisał umowę partnerską ze stajnią z tego szlaku – Koński Dwór w Morzęcinie. W</w:t>
      </w:r>
      <w:r w:rsidR="000471CF">
        <w:rPr>
          <w:rFonts w:ascii="Times New Roman" w:eastAsia="Times New Roman" w:hAnsi="Times New Roman" w:cs="Times New Roman"/>
          <w:color w:val="000000"/>
          <w:sz w:val="24"/>
          <w:szCs w:val="24"/>
          <w:lang w:eastAsia="pl-PL"/>
        </w:rPr>
        <w:t>ykorzystani</w:t>
      </w:r>
      <w:r w:rsidR="00DB6EAB">
        <w:rPr>
          <w:rFonts w:ascii="Times New Roman" w:eastAsia="Times New Roman" w:hAnsi="Times New Roman" w:cs="Times New Roman"/>
          <w:color w:val="000000"/>
          <w:sz w:val="24"/>
          <w:szCs w:val="24"/>
          <w:lang w:eastAsia="pl-PL"/>
        </w:rPr>
        <w:t>e</w:t>
      </w:r>
      <w:r w:rsidR="000471CF">
        <w:rPr>
          <w:rFonts w:ascii="Times New Roman" w:eastAsia="Times New Roman" w:hAnsi="Times New Roman" w:cs="Times New Roman"/>
          <w:color w:val="000000"/>
          <w:sz w:val="24"/>
          <w:szCs w:val="24"/>
          <w:lang w:eastAsia="pl-PL"/>
        </w:rPr>
        <w:t xml:space="preserve"> lokalnych </w:t>
      </w:r>
      <w:r w:rsidR="00E339B3">
        <w:rPr>
          <w:rFonts w:ascii="Times New Roman" w:eastAsia="Times New Roman" w:hAnsi="Times New Roman" w:cs="Times New Roman"/>
          <w:color w:val="000000"/>
          <w:sz w:val="24"/>
          <w:szCs w:val="24"/>
          <w:lang w:eastAsia="pl-PL"/>
        </w:rPr>
        <w:t>zasobów w</w:t>
      </w:r>
      <w:r w:rsidR="00DB6EAB">
        <w:rPr>
          <w:rFonts w:ascii="Times New Roman" w:eastAsia="Times New Roman" w:hAnsi="Times New Roman" w:cs="Times New Roman"/>
          <w:color w:val="000000"/>
          <w:sz w:val="24"/>
          <w:szCs w:val="24"/>
          <w:lang w:eastAsia="pl-PL"/>
        </w:rPr>
        <w:t xml:space="preserve">szyscy zgodnie dali dwa punkty </w:t>
      </w:r>
      <w:r w:rsidR="000471CF">
        <w:rPr>
          <w:rFonts w:ascii="Times New Roman" w:eastAsia="Times New Roman" w:hAnsi="Times New Roman" w:cs="Times New Roman"/>
          <w:color w:val="000000"/>
          <w:sz w:val="24"/>
          <w:szCs w:val="24"/>
          <w:lang w:eastAsia="pl-PL"/>
        </w:rPr>
        <w:t>za potencjał społeczny i przyrodniczy.</w:t>
      </w:r>
      <w:r w:rsidR="00E339B3">
        <w:rPr>
          <w:rFonts w:ascii="Times New Roman" w:eastAsia="Times New Roman" w:hAnsi="Times New Roman" w:cs="Times New Roman"/>
          <w:color w:val="000000"/>
          <w:sz w:val="24"/>
          <w:szCs w:val="24"/>
          <w:lang w:eastAsia="pl-PL"/>
        </w:rPr>
        <w:t xml:space="preserve"> Przyznany został punkt za promocję</w:t>
      </w:r>
      <w:r w:rsidR="00A6557B">
        <w:rPr>
          <w:rFonts w:ascii="Times New Roman" w:eastAsia="Times New Roman" w:hAnsi="Times New Roman" w:cs="Times New Roman"/>
          <w:color w:val="000000"/>
          <w:sz w:val="24"/>
          <w:szCs w:val="24"/>
          <w:lang w:eastAsia="pl-PL"/>
        </w:rPr>
        <w:t>,</w:t>
      </w:r>
      <w:r w:rsidR="00E339B3">
        <w:rPr>
          <w:rFonts w:ascii="Times New Roman" w:eastAsia="Times New Roman" w:hAnsi="Times New Roman" w:cs="Times New Roman"/>
          <w:color w:val="000000"/>
          <w:sz w:val="24"/>
          <w:szCs w:val="24"/>
          <w:lang w:eastAsia="pl-PL"/>
        </w:rPr>
        <w:t xml:space="preserve"> która została zapisana w budżecie wniosku</w:t>
      </w:r>
      <w:r w:rsidR="004D5D99">
        <w:rPr>
          <w:rFonts w:ascii="Times New Roman" w:eastAsia="Times New Roman" w:hAnsi="Times New Roman" w:cs="Times New Roman"/>
          <w:color w:val="000000"/>
          <w:sz w:val="24"/>
          <w:szCs w:val="24"/>
          <w:lang w:eastAsia="pl-PL"/>
        </w:rPr>
        <w:t xml:space="preserve"> – ulotki promujące region. </w:t>
      </w:r>
      <w:r w:rsidR="00DB6EAB">
        <w:rPr>
          <w:rFonts w:ascii="Times New Roman" w:eastAsia="Times New Roman" w:hAnsi="Times New Roman" w:cs="Times New Roman"/>
          <w:color w:val="000000"/>
          <w:sz w:val="24"/>
          <w:szCs w:val="24"/>
          <w:lang w:eastAsia="pl-PL"/>
        </w:rPr>
        <w:t>Wniosek otrzymał max liczbę punktów za powiązanie z ofertą turystyczną</w:t>
      </w:r>
      <w:r w:rsidR="00450F61">
        <w:rPr>
          <w:rFonts w:ascii="Times New Roman" w:eastAsia="Times New Roman" w:hAnsi="Times New Roman" w:cs="Times New Roman"/>
          <w:color w:val="000000"/>
          <w:sz w:val="24"/>
          <w:szCs w:val="24"/>
          <w:lang w:eastAsia="pl-PL"/>
        </w:rPr>
        <w:t xml:space="preserve">. </w:t>
      </w:r>
      <w:r w:rsidR="00E339B3">
        <w:rPr>
          <w:rFonts w:ascii="Times New Roman" w:eastAsia="Times New Roman" w:hAnsi="Times New Roman" w:cs="Times New Roman"/>
          <w:color w:val="000000"/>
          <w:sz w:val="24"/>
          <w:szCs w:val="24"/>
          <w:lang w:eastAsia="pl-PL"/>
        </w:rPr>
        <w:t>Punkt został przyznany za stworzenie nowego miejsca pracy</w:t>
      </w:r>
      <w:r w:rsidR="00DB6EAB">
        <w:rPr>
          <w:rFonts w:ascii="Times New Roman" w:eastAsia="Times New Roman" w:hAnsi="Times New Roman" w:cs="Times New Roman"/>
          <w:color w:val="000000"/>
          <w:sz w:val="24"/>
          <w:szCs w:val="24"/>
          <w:lang w:eastAsia="pl-PL"/>
        </w:rPr>
        <w:t xml:space="preserve"> oraz za wkład własny. Beneficjent stara się o mniejszy procent dofinansowania niż wskazany w </w:t>
      </w:r>
      <w:r w:rsidR="00450F61">
        <w:rPr>
          <w:rFonts w:ascii="Times New Roman" w:eastAsia="Times New Roman" w:hAnsi="Times New Roman" w:cs="Times New Roman"/>
          <w:color w:val="000000"/>
          <w:sz w:val="24"/>
          <w:szCs w:val="24"/>
          <w:lang w:eastAsia="pl-PL"/>
        </w:rPr>
        <w:t xml:space="preserve">ogłoszeniu o naborze. </w:t>
      </w:r>
    </w:p>
    <w:p w:rsidR="001D132D" w:rsidRDefault="001D132D" w:rsidP="00A6557B">
      <w:pPr>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Nabór 2/2018:</w:t>
      </w:r>
    </w:p>
    <w:p w:rsidR="00C55084" w:rsidRPr="001A3328" w:rsidRDefault="00A6557B" w:rsidP="001D132D">
      <w:pPr>
        <w:pStyle w:val="Akapitzlist"/>
        <w:numPr>
          <w:ilvl w:val="0"/>
          <w:numId w:val="17"/>
        </w:numPr>
        <w:jc w:val="both"/>
        <w:rPr>
          <w:rFonts w:ascii="Times New Roman" w:eastAsia="Times New Roman" w:hAnsi="Times New Roman" w:cs="Times New Roman"/>
          <w:b/>
          <w:color w:val="000000"/>
          <w:sz w:val="24"/>
          <w:szCs w:val="24"/>
          <w:lang w:eastAsia="pl-PL"/>
        </w:rPr>
      </w:pPr>
      <w:r w:rsidRPr="001A3328">
        <w:rPr>
          <w:rFonts w:ascii="Times New Roman" w:eastAsia="Times New Roman" w:hAnsi="Times New Roman" w:cs="Times New Roman"/>
          <w:b/>
          <w:color w:val="000000"/>
          <w:sz w:val="24"/>
          <w:szCs w:val="24"/>
          <w:lang w:eastAsia="pl-PL"/>
        </w:rPr>
        <w:t xml:space="preserve">Wniosek nr </w:t>
      </w:r>
      <w:r w:rsidR="00450F61" w:rsidRPr="001A3328">
        <w:rPr>
          <w:rFonts w:ascii="Times New Roman" w:eastAsia="Times New Roman" w:hAnsi="Times New Roman" w:cs="Times New Roman"/>
          <w:b/>
          <w:color w:val="000000"/>
          <w:sz w:val="24"/>
          <w:szCs w:val="24"/>
          <w:lang w:eastAsia="pl-PL"/>
        </w:rPr>
        <w:t>1</w:t>
      </w:r>
      <w:r w:rsidRPr="001A3328">
        <w:rPr>
          <w:rFonts w:ascii="Times New Roman" w:eastAsia="Times New Roman" w:hAnsi="Times New Roman" w:cs="Times New Roman"/>
          <w:b/>
          <w:color w:val="000000"/>
          <w:sz w:val="24"/>
          <w:szCs w:val="24"/>
          <w:lang w:eastAsia="pl-PL"/>
        </w:rPr>
        <w:t>/201</w:t>
      </w:r>
      <w:r w:rsidR="00450F61" w:rsidRPr="001A3328">
        <w:rPr>
          <w:rFonts w:ascii="Times New Roman" w:eastAsia="Times New Roman" w:hAnsi="Times New Roman" w:cs="Times New Roman"/>
          <w:b/>
          <w:color w:val="000000"/>
          <w:sz w:val="24"/>
          <w:szCs w:val="24"/>
          <w:lang w:eastAsia="pl-PL"/>
        </w:rPr>
        <w:t>8</w:t>
      </w:r>
      <w:r w:rsidRPr="001A3328">
        <w:rPr>
          <w:rFonts w:ascii="Times New Roman" w:eastAsia="Times New Roman" w:hAnsi="Times New Roman" w:cs="Times New Roman"/>
          <w:b/>
          <w:color w:val="000000"/>
          <w:sz w:val="24"/>
          <w:szCs w:val="24"/>
          <w:lang w:eastAsia="pl-PL"/>
        </w:rPr>
        <w:t>/</w:t>
      </w:r>
      <w:r w:rsidR="00450F61" w:rsidRPr="001A3328">
        <w:rPr>
          <w:rFonts w:ascii="Times New Roman" w:eastAsia="Times New Roman" w:hAnsi="Times New Roman" w:cs="Times New Roman"/>
          <w:b/>
          <w:color w:val="000000"/>
          <w:sz w:val="24"/>
          <w:szCs w:val="24"/>
          <w:lang w:eastAsia="pl-PL"/>
        </w:rPr>
        <w:t>R</w:t>
      </w:r>
      <w:r w:rsidRPr="001A3328">
        <w:rPr>
          <w:rFonts w:ascii="Times New Roman" w:eastAsia="Times New Roman" w:hAnsi="Times New Roman" w:cs="Times New Roman"/>
          <w:b/>
          <w:color w:val="000000"/>
          <w:sz w:val="24"/>
          <w:szCs w:val="24"/>
          <w:lang w:eastAsia="pl-PL"/>
        </w:rPr>
        <w:t>DG/</w:t>
      </w:r>
      <w:r w:rsidR="001D132D" w:rsidRPr="001A3328">
        <w:rPr>
          <w:rFonts w:ascii="Times New Roman" w:eastAsia="Times New Roman" w:hAnsi="Times New Roman" w:cs="Times New Roman"/>
          <w:b/>
          <w:color w:val="000000"/>
          <w:sz w:val="24"/>
          <w:szCs w:val="24"/>
          <w:lang w:eastAsia="pl-PL"/>
        </w:rPr>
        <w:t>1</w:t>
      </w:r>
      <w:r w:rsidR="00154151" w:rsidRPr="001A3328">
        <w:rPr>
          <w:rFonts w:ascii="Times New Roman" w:eastAsia="Times New Roman" w:hAnsi="Times New Roman" w:cs="Times New Roman"/>
          <w:b/>
          <w:color w:val="000000"/>
          <w:sz w:val="24"/>
          <w:szCs w:val="24"/>
          <w:lang w:eastAsia="pl-PL"/>
        </w:rPr>
        <w:t xml:space="preserve"> </w:t>
      </w:r>
      <w:r w:rsidR="00450F61" w:rsidRPr="001A3328">
        <w:rPr>
          <w:rFonts w:ascii="Times New Roman" w:eastAsia="Times New Roman" w:hAnsi="Times New Roman" w:cs="Times New Roman"/>
          <w:b/>
          <w:color w:val="000000"/>
          <w:sz w:val="24"/>
          <w:szCs w:val="24"/>
          <w:lang w:eastAsia="pl-PL"/>
        </w:rPr>
        <w:t>UNIWERSAL TOMASZ LANGAJ</w:t>
      </w:r>
      <w:r w:rsidRPr="001A3328">
        <w:rPr>
          <w:rFonts w:ascii="Times New Roman" w:eastAsia="Times New Roman" w:hAnsi="Times New Roman" w:cs="Times New Roman"/>
          <w:b/>
          <w:color w:val="000000"/>
          <w:sz w:val="24"/>
          <w:szCs w:val="24"/>
          <w:lang w:eastAsia="pl-PL"/>
        </w:rPr>
        <w:t xml:space="preserve"> </w:t>
      </w:r>
      <w:r w:rsidR="00154151" w:rsidRPr="001A3328">
        <w:rPr>
          <w:rFonts w:ascii="Times New Roman" w:eastAsia="Times New Roman" w:hAnsi="Times New Roman" w:cs="Times New Roman"/>
          <w:b/>
          <w:color w:val="000000"/>
          <w:sz w:val="24"/>
          <w:szCs w:val="24"/>
          <w:lang w:eastAsia="pl-PL"/>
        </w:rPr>
        <w:t>pt. „</w:t>
      </w:r>
      <w:r w:rsidR="00450F61" w:rsidRPr="001A3328">
        <w:rPr>
          <w:rFonts w:ascii="Times New Roman" w:eastAsia="Times New Roman" w:hAnsi="Times New Roman" w:cs="Times New Roman"/>
          <w:b/>
          <w:color w:val="000000"/>
          <w:sz w:val="24"/>
          <w:szCs w:val="24"/>
          <w:lang w:eastAsia="pl-PL"/>
        </w:rPr>
        <w:t>Rozwój przedsiębiorstwa UNIWERSAL TOMASZ LANGAJ z siedzibą w Pęgowie poprzez zakup mini-ładowarki i kontenerów</w:t>
      </w:r>
      <w:r w:rsidR="00F126F1" w:rsidRPr="001A3328">
        <w:rPr>
          <w:rFonts w:ascii="Times New Roman" w:eastAsia="Times New Roman" w:hAnsi="Times New Roman" w:cs="Times New Roman"/>
          <w:b/>
          <w:color w:val="000000"/>
          <w:sz w:val="24"/>
          <w:szCs w:val="24"/>
          <w:lang w:eastAsia="pl-PL"/>
        </w:rPr>
        <w:t>”</w:t>
      </w:r>
      <w:r w:rsidR="00C55084" w:rsidRPr="001A3328">
        <w:rPr>
          <w:rFonts w:ascii="Times New Roman" w:eastAsia="Times New Roman" w:hAnsi="Times New Roman" w:cs="Times New Roman"/>
          <w:b/>
          <w:color w:val="000000"/>
          <w:sz w:val="24"/>
          <w:szCs w:val="24"/>
          <w:lang w:eastAsia="pl-PL"/>
        </w:rPr>
        <w:t>.</w:t>
      </w:r>
    </w:p>
    <w:p w:rsidR="00154151" w:rsidRPr="00C55084" w:rsidRDefault="00154151" w:rsidP="00C55084">
      <w:pPr>
        <w:jc w:val="both"/>
        <w:rPr>
          <w:rFonts w:ascii="Times New Roman" w:eastAsia="Times New Roman" w:hAnsi="Times New Roman" w:cs="Times New Roman"/>
          <w:color w:val="000000"/>
          <w:sz w:val="24"/>
          <w:szCs w:val="24"/>
          <w:lang w:eastAsia="pl-PL"/>
        </w:rPr>
      </w:pPr>
      <w:r w:rsidRPr="00C55084">
        <w:rPr>
          <w:rFonts w:ascii="Times New Roman" w:eastAsia="Times New Roman" w:hAnsi="Times New Roman" w:cs="Times New Roman"/>
          <w:color w:val="000000"/>
          <w:sz w:val="24"/>
          <w:szCs w:val="24"/>
          <w:lang w:eastAsia="pl-PL"/>
        </w:rPr>
        <w:t xml:space="preserve">Z oceny wniosku </w:t>
      </w:r>
      <w:r w:rsidR="00C1758A" w:rsidRPr="00C55084">
        <w:rPr>
          <w:rFonts w:ascii="Times New Roman" w:eastAsia="Times New Roman" w:hAnsi="Times New Roman" w:cs="Times New Roman"/>
          <w:color w:val="000000"/>
          <w:sz w:val="24"/>
          <w:szCs w:val="24"/>
          <w:lang w:eastAsia="pl-PL"/>
        </w:rPr>
        <w:t xml:space="preserve">nikt się nie wyłączył. </w:t>
      </w:r>
      <w:r w:rsidR="00450F61">
        <w:rPr>
          <w:rFonts w:ascii="Times New Roman" w:eastAsia="Times New Roman" w:hAnsi="Times New Roman" w:cs="Times New Roman"/>
          <w:color w:val="000000"/>
          <w:sz w:val="24"/>
          <w:szCs w:val="24"/>
          <w:lang w:eastAsia="pl-PL"/>
        </w:rPr>
        <w:t xml:space="preserve">O godzinie 17.30 dołączył pan Arkadiusz Poprawa i od tego wniosku dołączył do grona oceniających. </w:t>
      </w:r>
      <w:r w:rsidR="00C1758A" w:rsidRPr="00C55084">
        <w:rPr>
          <w:rFonts w:ascii="Times New Roman" w:eastAsia="Times New Roman" w:hAnsi="Times New Roman" w:cs="Times New Roman"/>
          <w:color w:val="000000"/>
          <w:sz w:val="24"/>
          <w:szCs w:val="24"/>
          <w:lang w:eastAsia="pl-PL"/>
        </w:rPr>
        <w:t>Z</w:t>
      </w:r>
      <w:r w:rsidRPr="00C55084">
        <w:rPr>
          <w:rFonts w:ascii="Times New Roman" w:eastAsia="Times New Roman" w:hAnsi="Times New Roman" w:cs="Times New Roman"/>
          <w:color w:val="000000"/>
          <w:sz w:val="24"/>
          <w:szCs w:val="24"/>
          <w:lang w:eastAsia="pl-PL"/>
        </w:rPr>
        <w:t xml:space="preserve">achowane zostały parytety wśród członków Rady i sektorowość. Wniosek był zgodny z LSR-em. </w:t>
      </w:r>
      <w:r w:rsidRPr="00C55084">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8C327C" w:rsidRPr="00AC3A67" w:rsidTr="00CD4118">
        <w:trPr>
          <w:trHeight w:val="241"/>
        </w:trPr>
        <w:tc>
          <w:tcPr>
            <w:tcW w:w="8529" w:type="dxa"/>
            <w:gridSpan w:val="2"/>
          </w:tcPr>
          <w:p w:rsidR="008C327C" w:rsidRPr="00AC3A67" w:rsidRDefault="008C327C" w:rsidP="00CD4118">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Lokalne Kryteria Wyboru</w:t>
            </w:r>
          </w:p>
        </w:tc>
        <w:tc>
          <w:tcPr>
            <w:tcW w:w="2274" w:type="dxa"/>
          </w:tcPr>
          <w:p w:rsidR="008C327C" w:rsidRPr="00AC3A67" w:rsidRDefault="008C327C" w:rsidP="00CD4118">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Liczba punktów</w:t>
            </w:r>
          </w:p>
        </w:tc>
      </w:tr>
      <w:tr w:rsidR="008C327C" w:rsidRPr="00AC3A67" w:rsidTr="00CD4118">
        <w:trPr>
          <w:trHeight w:val="248"/>
        </w:trPr>
        <w:tc>
          <w:tcPr>
            <w:tcW w:w="509" w:type="dxa"/>
          </w:tcPr>
          <w:p w:rsidR="008C327C" w:rsidRPr="00AC3A67" w:rsidRDefault="008C327C" w:rsidP="00CD4118">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1.1</w:t>
            </w:r>
          </w:p>
        </w:tc>
        <w:tc>
          <w:tcPr>
            <w:tcW w:w="8020" w:type="dxa"/>
          </w:tcPr>
          <w:p w:rsidR="008C327C" w:rsidRPr="00AC3A67" w:rsidRDefault="008C327C" w:rsidP="00CD4118">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Innowacyjność (0-2pkt)</w:t>
            </w:r>
          </w:p>
          <w:p w:rsidR="008C327C" w:rsidRPr="00AC3A67" w:rsidRDefault="00DF6B31"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503411">
              <w:rPr>
                <w:rFonts w:ascii="Times New Roman" w:hAnsi="Times New Roman" w:cs="Times New Roman"/>
                <w:sz w:val="24"/>
                <w:szCs w:val="24"/>
              </w:rPr>
              <w:t>0,0,1,1,1,1,1,2,0,1,1</w:t>
            </w:r>
          </w:p>
        </w:tc>
        <w:tc>
          <w:tcPr>
            <w:tcW w:w="2274" w:type="dxa"/>
          </w:tcPr>
          <w:p w:rsidR="008C327C" w:rsidRPr="00AC3A67" w:rsidRDefault="008C327C" w:rsidP="00CD41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00DF6B31">
              <w:rPr>
                <w:rFonts w:ascii="Times New Roman" w:hAnsi="Times New Roman" w:cs="Times New Roman"/>
                <w:sz w:val="24"/>
                <w:szCs w:val="24"/>
              </w:rPr>
              <w:t>833</w:t>
            </w:r>
          </w:p>
        </w:tc>
      </w:tr>
      <w:tr w:rsidR="008C327C" w:rsidRPr="00AC3A67" w:rsidTr="00CD4118">
        <w:trPr>
          <w:trHeight w:val="293"/>
        </w:trPr>
        <w:tc>
          <w:tcPr>
            <w:tcW w:w="509" w:type="dxa"/>
          </w:tcPr>
          <w:p w:rsidR="008C327C" w:rsidRPr="00AC3A67" w:rsidRDefault="008C327C" w:rsidP="00CD4118">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1.2</w:t>
            </w:r>
          </w:p>
        </w:tc>
        <w:tc>
          <w:tcPr>
            <w:tcW w:w="8020" w:type="dxa"/>
          </w:tcPr>
          <w:p w:rsidR="008C327C" w:rsidRPr="00AC3A67" w:rsidRDefault="008C327C" w:rsidP="00CD4118">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Wykorzystanie lokalnych zasobów (0-2 pkt)</w:t>
            </w:r>
          </w:p>
          <w:p w:rsidR="008C327C" w:rsidRPr="00AC3A67" w:rsidRDefault="00503411"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0,1,1,1,1,2,2,1,2,1,1,1</w:t>
            </w:r>
          </w:p>
        </w:tc>
        <w:tc>
          <w:tcPr>
            <w:tcW w:w="2274" w:type="dxa"/>
          </w:tcPr>
          <w:p w:rsidR="008C327C" w:rsidRPr="00AC3A67" w:rsidRDefault="00DF6B31" w:rsidP="00CD41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1,166</w:t>
            </w:r>
          </w:p>
        </w:tc>
      </w:tr>
      <w:tr w:rsidR="008C327C" w:rsidRPr="00AC3A67" w:rsidTr="00CD4118">
        <w:trPr>
          <w:trHeight w:val="286"/>
        </w:trPr>
        <w:tc>
          <w:tcPr>
            <w:tcW w:w="509" w:type="dxa"/>
          </w:tcPr>
          <w:p w:rsidR="008C327C" w:rsidRPr="00AC3A67" w:rsidRDefault="008C327C" w:rsidP="00CD4118">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1.3</w:t>
            </w:r>
          </w:p>
        </w:tc>
        <w:tc>
          <w:tcPr>
            <w:tcW w:w="8020" w:type="dxa"/>
          </w:tcPr>
          <w:p w:rsidR="008C327C" w:rsidRPr="00AC3A67" w:rsidRDefault="008C327C"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Promocja obszaru (0-1</w:t>
            </w:r>
            <w:r w:rsidRPr="00AC3A67">
              <w:rPr>
                <w:rFonts w:ascii="Times New Roman" w:hAnsi="Times New Roman" w:cs="Times New Roman"/>
                <w:sz w:val="24"/>
                <w:szCs w:val="24"/>
              </w:rPr>
              <w:t xml:space="preserve"> pkt)</w:t>
            </w:r>
          </w:p>
          <w:p w:rsidR="008C327C" w:rsidRPr="00AC3A67" w:rsidRDefault="008C327C"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503411">
              <w:rPr>
                <w:rFonts w:ascii="Times New Roman" w:hAnsi="Times New Roman" w:cs="Times New Roman"/>
                <w:sz w:val="24"/>
                <w:szCs w:val="24"/>
              </w:rPr>
              <w:t>1</w:t>
            </w:r>
            <w:r>
              <w:rPr>
                <w:rFonts w:ascii="Times New Roman" w:hAnsi="Times New Roman" w:cs="Times New Roman"/>
                <w:sz w:val="24"/>
                <w:szCs w:val="24"/>
              </w:rPr>
              <w:t>,1,1,1,1,1,1,1,1</w:t>
            </w:r>
            <w:r w:rsidR="00DF6B31">
              <w:rPr>
                <w:rFonts w:ascii="Times New Roman" w:hAnsi="Times New Roman" w:cs="Times New Roman"/>
                <w:sz w:val="24"/>
                <w:szCs w:val="24"/>
              </w:rPr>
              <w:t>,1,1</w:t>
            </w:r>
          </w:p>
        </w:tc>
        <w:tc>
          <w:tcPr>
            <w:tcW w:w="2274" w:type="dxa"/>
          </w:tcPr>
          <w:p w:rsidR="008C327C" w:rsidRPr="00AC3A67" w:rsidRDefault="008C327C" w:rsidP="00CD41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8C327C" w:rsidRPr="00AC3A67" w:rsidTr="00CD4118">
        <w:trPr>
          <w:trHeight w:val="259"/>
        </w:trPr>
        <w:tc>
          <w:tcPr>
            <w:tcW w:w="509" w:type="dxa"/>
          </w:tcPr>
          <w:p w:rsidR="008C327C" w:rsidRPr="00AC3A67" w:rsidRDefault="008C327C" w:rsidP="00CD4118">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1.4</w:t>
            </w:r>
          </w:p>
        </w:tc>
        <w:tc>
          <w:tcPr>
            <w:tcW w:w="8020" w:type="dxa"/>
          </w:tcPr>
          <w:p w:rsidR="008C327C" w:rsidRPr="000471CF" w:rsidRDefault="008C327C" w:rsidP="00CD4118">
            <w:pPr>
              <w:spacing w:after="0" w:line="240" w:lineRule="auto"/>
              <w:rPr>
                <w:rFonts w:ascii="Times New Roman" w:hAnsi="Times New Roman" w:cs="Times New Roman"/>
                <w:sz w:val="24"/>
                <w:szCs w:val="24"/>
              </w:rPr>
            </w:pPr>
            <w:r w:rsidRPr="000471CF">
              <w:rPr>
                <w:rFonts w:ascii="Times New Roman" w:hAnsi="Times New Roman" w:cs="Times New Roman"/>
                <w:sz w:val="24"/>
                <w:szCs w:val="24"/>
              </w:rPr>
              <w:t>Tworzenie nowych miejsc pracy (1-3 pkt lub ND) dotyczy tylko PDG, RDG</w:t>
            </w:r>
          </w:p>
          <w:p w:rsidR="008C327C" w:rsidRPr="000471CF" w:rsidRDefault="008C327C"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2,2,2,2,2,2,2,2,2,2</w:t>
            </w:r>
            <w:r w:rsidR="00DF6B31">
              <w:rPr>
                <w:rFonts w:ascii="Times New Roman" w:hAnsi="Times New Roman" w:cs="Times New Roman"/>
                <w:sz w:val="24"/>
                <w:szCs w:val="24"/>
              </w:rPr>
              <w:t>,2,2</w:t>
            </w:r>
          </w:p>
        </w:tc>
        <w:tc>
          <w:tcPr>
            <w:tcW w:w="2274" w:type="dxa"/>
          </w:tcPr>
          <w:p w:rsidR="008C327C" w:rsidRPr="00AC3A67" w:rsidRDefault="008C327C" w:rsidP="00CD41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8C327C" w:rsidRPr="00AC3A67" w:rsidTr="00CD4118">
        <w:trPr>
          <w:trHeight w:val="259"/>
        </w:trPr>
        <w:tc>
          <w:tcPr>
            <w:tcW w:w="509" w:type="dxa"/>
          </w:tcPr>
          <w:p w:rsidR="008C327C" w:rsidRPr="00AC3A67" w:rsidRDefault="008C327C" w:rsidP="00CD4118">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1.5</w:t>
            </w:r>
          </w:p>
        </w:tc>
        <w:tc>
          <w:tcPr>
            <w:tcW w:w="8020" w:type="dxa"/>
          </w:tcPr>
          <w:p w:rsidR="008C327C" w:rsidRDefault="008C327C"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Zaspokajanie potrzeb grup defaworyzowanych na rynku pracy (0 lub 2 pkt lub ND) dotyczy tylko PDG</w:t>
            </w:r>
          </w:p>
          <w:p w:rsidR="008C327C" w:rsidRPr="00AC3A67" w:rsidRDefault="008C327C" w:rsidP="00CD4118">
            <w:pPr>
              <w:spacing w:after="0" w:line="240" w:lineRule="auto"/>
              <w:rPr>
                <w:rFonts w:ascii="Times New Roman" w:hAnsi="Times New Roman" w:cs="Times New Roman"/>
                <w:sz w:val="24"/>
                <w:szCs w:val="24"/>
              </w:rPr>
            </w:pPr>
          </w:p>
        </w:tc>
        <w:tc>
          <w:tcPr>
            <w:tcW w:w="2274" w:type="dxa"/>
          </w:tcPr>
          <w:p w:rsidR="008C327C" w:rsidRPr="00AC3A67" w:rsidRDefault="00DF6B31" w:rsidP="00CD41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ND</w:t>
            </w:r>
          </w:p>
        </w:tc>
      </w:tr>
      <w:tr w:rsidR="008C327C" w:rsidRPr="00AC3A67" w:rsidTr="00CD4118">
        <w:trPr>
          <w:trHeight w:val="259"/>
        </w:trPr>
        <w:tc>
          <w:tcPr>
            <w:tcW w:w="509" w:type="dxa"/>
          </w:tcPr>
          <w:p w:rsidR="008C327C" w:rsidRPr="00AC3A67" w:rsidRDefault="008C327C" w:rsidP="00CD4118">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1.6</w:t>
            </w:r>
          </w:p>
        </w:tc>
        <w:tc>
          <w:tcPr>
            <w:tcW w:w="8020" w:type="dxa"/>
          </w:tcPr>
          <w:p w:rsidR="008C327C" w:rsidRDefault="008C327C"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Zaspokajanie potrzeb grup defaworyzowanych na rynku pracy (0-1 lub 3 pkt lub ND) dotyczy tylko RDG</w:t>
            </w:r>
          </w:p>
          <w:p w:rsidR="008C327C" w:rsidRPr="00AC3A67" w:rsidRDefault="00DF6B31"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3,3,3,3,3,3,3,3,3,3,3,3</w:t>
            </w:r>
          </w:p>
        </w:tc>
        <w:tc>
          <w:tcPr>
            <w:tcW w:w="2274" w:type="dxa"/>
          </w:tcPr>
          <w:p w:rsidR="008C327C" w:rsidRPr="00AC3A67" w:rsidRDefault="00DF6B31" w:rsidP="00DF6B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8C327C" w:rsidRPr="00AC3A67" w:rsidTr="00CD4118">
        <w:trPr>
          <w:trHeight w:val="259"/>
        </w:trPr>
        <w:tc>
          <w:tcPr>
            <w:tcW w:w="509" w:type="dxa"/>
          </w:tcPr>
          <w:p w:rsidR="008C327C" w:rsidRPr="00AC3A67" w:rsidRDefault="008C327C" w:rsidP="00CD4118">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1.7</w:t>
            </w:r>
          </w:p>
        </w:tc>
        <w:tc>
          <w:tcPr>
            <w:tcW w:w="8020" w:type="dxa"/>
          </w:tcPr>
          <w:p w:rsidR="008C327C" w:rsidRDefault="008C327C"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Rozwijany zakres usług (0 lub 2 lub ND) dotyczy tylko PDG, RDG</w:t>
            </w:r>
          </w:p>
          <w:p w:rsidR="008C327C" w:rsidRPr="00AC3A67" w:rsidRDefault="008C327C"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0,0,0,0,0,0,0,0,0,0</w:t>
            </w:r>
            <w:r w:rsidR="00DF6B31">
              <w:rPr>
                <w:rFonts w:ascii="Times New Roman" w:hAnsi="Times New Roman" w:cs="Times New Roman"/>
                <w:sz w:val="24"/>
                <w:szCs w:val="24"/>
              </w:rPr>
              <w:t>,0,0</w:t>
            </w:r>
          </w:p>
        </w:tc>
        <w:tc>
          <w:tcPr>
            <w:tcW w:w="2274" w:type="dxa"/>
          </w:tcPr>
          <w:p w:rsidR="008C327C" w:rsidRPr="00AC3A67" w:rsidRDefault="008C327C" w:rsidP="00CD41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r>
      <w:tr w:rsidR="008C327C" w:rsidRPr="00AC3A67" w:rsidTr="00CD4118">
        <w:trPr>
          <w:trHeight w:val="259"/>
        </w:trPr>
        <w:tc>
          <w:tcPr>
            <w:tcW w:w="509" w:type="dxa"/>
            <w:tcBorders>
              <w:top w:val="single" w:sz="4" w:space="0" w:color="auto"/>
              <w:left w:val="single" w:sz="4" w:space="0" w:color="auto"/>
              <w:bottom w:val="single" w:sz="4" w:space="0" w:color="auto"/>
              <w:right w:val="single" w:sz="4" w:space="0" w:color="auto"/>
            </w:tcBorders>
          </w:tcPr>
          <w:p w:rsidR="008C327C" w:rsidRPr="00AC3A67" w:rsidRDefault="008C327C"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020" w:type="dxa"/>
            <w:tcBorders>
              <w:top w:val="single" w:sz="4" w:space="0" w:color="auto"/>
              <w:left w:val="single" w:sz="4" w:space="0" w:color="auto"/>
              <w:bottom w:val="single" w:sz="4" w:space="0" w:color="auto"/>
              <w:right w:val="single" w:sz="4" w:space="0" w:color="auto"/>
            </w:tcBorders>
          </w:tcPr>
          <w:p w:rsidR="008C327C" w:rsidRDefault="008C327C"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Wkład własny (0-1 pkt lub ND) wszystkie, poza PDG</w:t>
            </w:r>
          </w:p>
          <w:p w:rsidR="008C327C" w:rsidRPr="00AC3A67" w:rsidRDefault="00DF6B31"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1,1,1,1,1,1,1,1,1,1,1,1</w:t>
            </w:r>
          </w:p>
        </w:tc>
        <w:tc>
          <w:tcPr>
            <w:tcW w:w="2274" w:type="dxa"/>
            <w:tcBorders>
              <w:top w:val="single" w:sz="4" w:space="0" w:color="auto"/>
              <w:left w:val="single" w:sz="4" w:space="0" w:color="auto"/>
              <w:bottom w:val="single" w:sz="4" w:space="0" w:color="auto"/>
              <w:right w:val="single" w:sz="4" w:space="0" w:color="auto"/>
            </w:tcBorders>
          </w:tcPr>
          <w:p w:rsidR="008C327C" w:rsidRPr="00AC3A67" w:rsidRDefault="00DF6B31" w:rsidP="00CD41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bl>
    <w:p w:rsidR="00C55084" w:rsidRDefault="00C55084" w:rsidP="00C55084">
      <w:pPr>
        <w:jc w:val="both"/>
        <w:rPr>
          <w:rFonts w:ascii="Times New Roman" w:eastAsia="Times New Roman" w:hAnsi="Times New Roman" w:cs="Times New Roman"/>
          <w:color w:val="000000"/>
          <w:sz w:val="24"/>
          <w:szCs w:val="24"/>
          <w:lang w:eastAsia="pl-PL"/>
        </w:rPr>
      </w:pPr>
    </w:p>
    <w:p w:rsidR="008C327C" w:rsidRDefault="00C55084" w:rsidP="00C55084">
      <w:pPr>
        <w:jc w:val="both"/>
        <w:rPr>
          <w:rFonts w:ascii="Times New Roman" w:eastAsia="Times New Roman" w:hAnsi="Times New Roman" w:cs="Times New Roman"/>
          <w:color w:val="000000"/>
          <w:sz w:val="24"/>
          <w:szCs w:val="24"/>
          <w:lang w:eastAsia="pl-PL"/>
        </w:rPr>
      </w:pPr>
      <w:r w:rsidRPr="00C55084">
        <w:rPr>
          <w:rFonts w:ascii="Times New Roman" w:eastAsia="Times New Roman" w:hAnsi="Times New Roman" w:cs="Times New Roman"/>
          <w:color w:val="000000"/>
          <w:sz w:val="24"/>
          <w:szCs w:val="24"/>
          <w:lang w:eastAsia="pl-PL"/>
        </w:rPr>
        <w:lastRenderedPageBreak/>
        <w:t xml:space="preserve">Wniosek uzyskał od Rady </w:t>
      </w:r>
      <w:r>
        <w:rPr>
          <w:rFonts w:ascii="Times New Roman" w:eastAsia="Times New Roman" w:hAnsi="Times New Roman" w:cs="Times New Roman"/>
          <w:color w:val="000000"/>
          <w:sz w:val="24"/>
          <w:szCs w:val="24"/>
          <w:lang w:eastAsia="pl-PL"/>
        </w:rPr>
        <w:t xml:space="preserve">średnio </w:t>
      </w:r>
      <w:r w:rsidR="00E4765A">
        <w:rPr>
          <w:rFonts w:ascii="Times New Roman" w:eastAsia="Times New Roman" w:hAnsi="Times New Roman" w:cs="Times New Roman"/>
          <w:color w:val="000000"/>
          <w:sz w:val="24"/>
          <w:szCs w:val="24"/>
          <w:lang w:eastAsia="pl-PL"/>
        </w:rPr>
        <w:t xml:space="preserve">8,915 </w:t>
      </w:r>
      <w:r w:rsidRPr="00C55084">
        <w:rPr>
          <w:rFonts w:ascii="Times New Roman" w:eastAsia="Times New Roman" w:hAnsi="Times New Roman" w:cs="Times New Roman"/>
          <w:color w:val="000000"/>
          <w:sz w:val="24"/>
          <w:szCs w:val="24"/>
          <w:lang w:eastAsia="pl-PL"/>
        </w:rPr>
        <w:t>punktów.</w:t>
      </w:r>
      <w:r w:rsidR="009D5124">
        <w:rPr>
          <w:rFonts w:ascii="Times New Roman" w:eastAsia="Times New Roman" w:hAnsi="Times New Roman" w:cs="Times New Roman"/>
          <w:color w:val="000000"/>
          <w:sz w:val="24"/>
          <w:szCs w:val="24"/>
          <w:lang w:eastAsia="pl-PL"/>
        </w:rPr>
        <w:t xml:space="preserve"> </w:t>
      </w:r>
      <w:r w:rsidR="008C327C">
        <w:rPr>
          <w:rFonts w:ascii="Times New Roman" w:eastAsia="Times New Roman" w:hAnsi="Times New Roman" w:cs="Times New Roman"/>
          <w:color w:val="000000"/>
          <w:sz w:val="24"/>
          <w:szCs w:val="24"/>
          <w:lang w:eastAsia="pl-PL"/>
        </w:rPr>
        <w:t xml:space="preserve">Rada </w:t>
      </w:r>
      <w:r w:rsidR="00E4765A">
        <w:rPr>
          <w:rFonts w:ascii="Times New Roman" w:eastAsia="Times New Roman" w:hAnsi="Times New Roman" w:cs="Times New Roman"/>
          <w:color w:val="000000"/>
          <w:sz w:val="24"/>
          <w:szCs w:val="24"/>
          <w:lang w:eastAsia="pl-PL"/>
        </w:rPr>
        <w:t xml:space="preserve">nie </w:t>
      </w:r>
      <w:r w:rsidR="008C327C">
        <w:rPr>
          <w:rFonts w:ascii="Times New Roman" w:eastAsia="Times New Roman" w:hAnsi="Times New Roman" w:cs="Times New Roman"/>
          <w:color w:val="000000"/>
          <w:sz w:val="24"/>
          <w:szCs w:val="24"/>
          <w:lang w:eastAsia="pl-PL"/>
        </w:rPr>
        <w:t xml:space="preserve">była </w:t>
      </w:r>
      <w:r w:rsidR="00E4765A">
        <w:rPr>
          <w:rFonts w:ascii="Times New Roman" w:eastAsia="Times New Roman" w:hAnsi="Times New Roman" w:cs="Times New Roman"/>
          <w:color w:val="000000"/>
          <w:sz w:val="24"/>
          <w:szCs w:val="24"/>
          <w:lang w:eastAsia="pl-PL"/>
        </w:rPr>
        <w:t xml:space="preserve">zgodna ze sobą co do </w:t>
      </w:r>
      <w:r w:rsidR="001604BF">
        <w:rPr>
          <w:rFonts w:ascii="Times New Roman" w:eastAsia="Times New Roman" w:hAnsi="Times New Roman" w:cs="Times New Roman"/>
          <w:color w:val="000000"/>
          <w:sz w:val="24"/>
          <w:szCs w:val="24"/>
          <w:lang w:eastAsia="pl-PL"/>
        </w:rPr>
        <w:t>oceny</w:t>
      </w:r>
      <w:r w:rsidR="00E4765A">
        <w:rPr>
          <w:rFonts w:ascii="Times New Roman" w:eastAsia="Times New Roman" w:hAnsi="Times New Roman" w:cs="Times New Roman"/>
          <w:color w:val="000000"/>
          <w:sz w:val="24"/>
          <w:szCs w:val="24"/>
          <w:lang w:eastAsia="pl-PL"/>
        </w:rPr>
        <w:t xml:space="preserve"> tego wniosku.</w:t>
      </w:r>
      <w:r w:rsidR="008C327C">
        <w:rPr>
          <w:rFonts w:ascii="Times New Roman" w:eastAsia="Times New Roman" w:hAnsi="Times New Roman" w:cs="Times New Roman"/>
          <w:color w:val="000000"/>
          <w:sz w:val="24"/>
          <w:szCs w:val="24"/>
          <w:lang w:eastAsia="pl-PL"/>
        </w:rPr>
        <w:t xml:space="preserve"> </w:t>
      </w:r>
      <w:r w:rsidR="001604BF">
        <w:rPr>
          <w:rFonts w:ascii="Times New Roman" w:eastAsia="Times New Roman" w:hAnsi="Times New Roman" w:cs="Times New Roman"/>
          <w:color w:val="000000"/>
          <w:sz w:val="24"/>
          <w:szCs w:val="24"/>
          <w:lang w:eastAsia="pl-PL"/>
        </w:rPr>
        <w:t xml:space="preserve">Rada dyskutowała na temat innowacyjności projektu zakres oceny jest szeroki od 0 do 2 punktów. </w:t>
      </w:r>
      <w:r w:rsidR="008C327C">
        <w:rPr>
          <w:rFonts w:ascii="Times New Roman" w:eastAsia="Times New Roman" w:hAnsi="Times New Roman" w:cs="Times New Roman"/>
          <w:color w:val="000000"/>
          <w:sz w:val="24"/>
          <w:szCs w:val="24"/>
          <w:lang w:eastAsia="pl-PL"/>
        </w:rPr>
        <w:t>Uznano we wniosku potencjał społeczny i przyznano za niego punkt</w:t>
      </w:r>
      <w:r w:rsidR="001604BF">
        <w:rPr>
          <w:rFonts w:ascii="Times New Roman" w:eastAsia="Times New Roman" w:hAnsi="Times New Roman" w:cs="Times New Roman"/>
          <w:color w:val="000000"/>
          <w:sz w:val="24"/>
          <w:szCs w:val="24"/>
          <w:lang w:eastAsia="pl-PL"/>
        </w:rPr>
        <w:t xml:space="preserve"> a niektórzy stwierdzili, że jest również potencjał przyrodniczy i dali dwa punkty i znalazła się osoba, w radzie która nie dopatrzyła się żadnego zasobu lokalnego. </w:t>
      </w:r>
      <w:r w:rsidR="008C327C">
        <w:rPr>
          <w:rFonts w:ascii="Times New Roman" w:eastAsia="Times New Roman" w:hAnsi="Times New Roman" w:cs="Times New Roman"/>
          <w:color w:val="000000"/>
          <w:sz w:val="24"/>
          <w:szCs w:val="24"/>
          <w:lang w:eastAsia="pl-PL"/>
        </w:rPr>
        <w:t xml:space="preserve">Wniosek zakłada utworzenie dwóch miejsc </w:t>
      </w:r>
      <w:r w:rsidR="00CD4118">
        <w:rPr>
          <w:rFonts w:ascii="Times New Roman" w:eastAsia="Times New Roman" w:hAnsi="Times New Roman" w:cs="Times New Roman"/>
          <w:color w:val="000000"/>
          <w:sz w:val="24"/>
          <w:szCs w:val="24"/>
          <w:lang w:eastAsia="pl-PL"/>
        </w:rPr>
        <w:t>pracy</w:t>
      </w:r>
      <w:r w:rsidR="004D5D99">
        <w:rPr>
          <w:rFonts w:ascii="Times New Roman" w:eastAsia="Times New Roman" w:hAnsi="Times New Roman" w:cs="Times New Roman"/>
          <w:color w:val="000000"/>
          <w:sz w:val="24"/>
          <w:szCs w:val="24"/>
          <w:lang w:eastAsia="pl-PL"/>
        </w:rPr>
        <w:t xml:space="preserve">, czyli więcej niż minimum i </w:t>
      </w:r>
      <w:r w:rsidR="008C327C">
        <w:rPr>
          <w:rFonts w:ascii="Times New Roman" w:eastAsia="Times New Roman" w:hAnsi="Times New Roman" w:cs="Times New Roman"/>
          <w:color w:val="000000"/>
          <w:sz w:val="24"/>
          <w:szCs w:val="24"/>
          <w:lang w:eastAsia="pl-PL"/>
        </w:rPr>
        <w:t>bierze pod uwagę grup</w:t>
      </w:r>
      <w:r w:rsidR="004D5D99">
        <w:rPr>
          <w:rFonts w:ascii="Times New Roman" w:eastAsia="Times New Roman" w:hAnsi="Times New Roman" w:cs="Times New Roman"/>
          <w:color w:val="000000"/>
          <w:sz w:val="24"/>
          <w:szCs w:val="24"/>
          <w:lang w:eastAsia="pl-PL"/>
        </w:rPr>
        <w:t>y</w:t>
      </w:r>
      <w:r w:rsidR="008C327C">
        <w:rPr>
          <w:rFonts w:ascii="Times New Roman" w:eastAsia="Times New Roman" w:hAnsi="Times New Roman" w:cs="Times New Roman"/>
          <w:color w:val="000000"/>
          <w:sz w:val="24"/>
          <w:szCs w:val="24"/>
          <w:lang w:eastAsia="pl-PL"/>
        </w:rPr>
        <w:t xml:space="preserve"> defaworyzowa</w:t>
      </w:r>
      <w:r w:rsidR="004D5D99">
        <w:rPr>
          <w:rFonts w:ascii="Times New Roman" w:eastAsia="Times New Roman" w:hAnsi="Times New Roman" w:cs="Times New Roman"/>
          <w:color w:val="000000"/>
          <w:sz w:val="24"/>
          <w:szCs w:val="24"/>
          <w:lang w:eastAsia="pl-PL"/>
        </w:rPr>
        <w:t>ne</w:t>
      </w:r>
      <w:r w:rsidR="008C327C">
        <w:rPr>
          <w:rFonts w:ascii="Times New Roman" w:eastAsia="Times New Roman" w:hAnsi="Times New Roman" w:cs="Times New Roman"/>
          <w:color w:val="000000"/>
          <w:sz w:val="24"/>
          <w:szCs w:val="24"/>
          <w:lang w:eastAsia="pl-PL"/>
        </w:rPr>
        <w:t xml:space="preserve"> </w:t>
      </w:r>
      <w:r w:rsidR="00CD4118">
        <w:rPr>
          <w:rFonts w:ascii="Times New Roman" w:eastAsia="Times New Roman" w:hAnsi="Times New Roman" w:cs="Times New Roman"/>
          <w:color w:val="000000"/>
          <w:sz w:val="24"/>
          <w:szCs w:val="24"/>
          <w:lang w:eastAsia="pl-PL"/>
        </w:rPr>
        <w:t xml:space="preserve">Wniosek otrzymał punkt za promocję zaplanowano wydanie broszury promującej obszar LGD i nowej działalności. Brak punktów za preferowane PKD – inny profil działalności. </w:t>
      </w:r>
    </w:p>
    <w:p w:rsidR="00F126F1" w:rsidRDefault="00F126F1" w:rsidP="00F126F1">
      <w:pPr>
        <w:jc w:val="both"/>
        <w:rPr>
          <w:rFonts w:ascii="Times New Roman" w:eastAsia="Times New Roman" w:hAnsi="Times New Roman" w:cs="Times New Roman"/>
          <w:color w:val="000000"/>
          <w:sz w:val="24"/>
          <w:szCs w:val="24"/>
          <w:lang w:eastAsia="pl-PL"/>
        </w:rPr>
      </w:pPr>
    </w:p>
    <w:p w:rsidR="00F126F1" w:rsidRPr="00CD4118" w:rsidRDefault="00F126F1" w:rsidP="001D132D">
      <w:pPr>
        <w:pStyle w:val="Akapitzlist"/>
        <w:numPr>
          <w:ilvl w:val="0"/>
          <w:numId w:val="17"/>
        </w:numPr>
        <w:jc w:val="both"/>
        <w:rPr>
          <w:rFonts w:ascii="Times New Roman" w:eastAsia="Times New Roman" w:hAnsi="Times New Roman" w:cs="Times New Roman"/>
          <w:color w:val="000000"/>
          <w:sz w:val="24"/>
          <w:szCs w:val="24"/>
          <w:lang w:eastAsia="pl-PL"/>
        </w:rPr>
      </w:pPr>
      <w:r w:rsidRPr="001A3328">
        <w:rPr>
          <w:rFonts w:ascii="Times New Roman" w:eastAsia="Times New Roman" w:hAnsi="Times New Roman" w:cs="Times New Roman"/>
          <w:b/>
          <w:color w:val="000000"/>
          <w:sz w:val="24"/>
          <w:szCs w:val="24"/>
          <w:lang w:eastAsia="pl-PL"/>
        </w:rPr>
        <w:t>Wniosek</w:t>
      </w:r>
      <w:r w:rsidR="00CD4118" w:rsidRPr="001A3328">
        <w:rPr>
          <w:rFonts w:ascii="Times New Roman" w:eastAsia="Times New Roman" w:hAnsi="Times New Roman" w:cs="Times New Roman"/>
          <w:b/>
          <w:color w:val="000000"/>
          <w:sz w:val="24"/>
          <w:szCs w:val="24"/>
          <w:lang w:eastAsia="pl-PL"/>
        </w:rPr>
        <w:t xml:space="preserve"> nr 2/201</w:t>
      </w:r>
      <w:r w:rsidR="00DF4FE8" w:rsidRPr="001A3328">
        <w:rPr>
          <w:rFonts w:ascii="Times New Roman" w:eastAsia="Times New Roman" w:hAnsi="Times New Roman" w:cs="Times New Roman"/>
          <w:b/>
          <w:color w:val="000000"/>
          <w:sz w:val="24"/>
          <w:szCs w:val="24"/>
          <w:lang w:eastAsia="pl-PL"/>
        </w:rPr>
        <w:t>8</w:t>
      </w:r>
      <w:r w:rsidR="00CD4118" w:rsidRPr="001A3328">
        <w:rPr>
          <w:rFonts w:ascii="Times New Roman" w:eastAsia="Times New Roman" w:hAnsi="Times New Roman" w:cs="Times New Roman"/>
          <w:b/>
          <w:color w:val="000000"/>
          <w:sz w:val="24"/>
          <w:szCs w:val="24"/>
          <w:lang w:eastAsia="pl-PL"/>
        </w:rPr>
        <w:t>/</w:t>
      </w:r>
      <w:r w:rsidR="00DF4FE8" w:rsidRPr="001A3328">
        <w:rPr>
          <w:rFonts w:ascii="Times New Roman" w:eastAsia="Times New Roman" w:hAnsi="Times New Roman" w:cs="Times New Roman"/>
          <w:b/>
          <w:color w:val="000000"/>
          <w:sz w:val="24"/>
          <w:szCs w:val="24"/>
          <w:lang w:eastAsia="pl-PL"/>
        </w:rPr>
        <w:t>R</w:t>
      </w:r>
      <w:r w:rsidR="00CD4118" w:rsidRPr="001A3328">
        <w:rPr>
          <w:rFonts w:ascii="Times New Roman" w:eastAsia="Times New Roman" w:hAnsi="Times New Roman" w:cs="Times New Roman"/>
          <w:b/>
          <w:color w:val="000000"/>
          <w:sz w:val="24"/>
          <w:szCs w:val="24"/>
          <w:lang w:eastAsia="pl-PL"/>
        </w:rPr>
        <w:t>DG</w:t>
      </w:r>
      <w:r w:rsidRPr="001A3328">
        <w:rPr>
          <w:rFonts w:ascii="Times New Roman" w:eastAsia="Times New Roman" w:hAnsi="Times New Roman" w:cs="Times New Roman"/>
          <w:b/>
          <w:color w:val="000000"/>
          <w:sz w:val="24"/>
          <w:szCs w:val="24"/>
          <w:lang w:eastAsia="pl-PL"/>
        </w:rPr>
        <w:t>/</w:t>
      </w:r>
      <w:r w:rsidR="001D132D" w:rsidRPr="001A3328">
        <w:rPr>
          <w:rFonts w:ascii="Times New Roman" w:eastAsia="Times New Roman" w:hAnsi="Times New Roman" w:cs="Times New Roman"/>
          <w:b/>
          <w:color w:val="000000"/>
          <w:sz w:val="24"/>
          <w:szCs w:val="24"/>
          <w:lang w:eastAsia="pl-PL"/>
        </w:rPr>
        <w:t>2</w:t>
      </w:r>
      <w:r w:rsidRPr="001A3328">
        <w:rPr>
          <w:rFonts w:ascii="Times New Roman" w:eastAsia="Times New Roman" w:hAnsi="Times New Roman" w:cs="Times New Roman"/>
          <w:b/>
          <w:color w:val="000000"/>
          <w:sz w:val="24"/>
          <w:szCs w:val="24"/>
          <w:lang w:eastAsia="pl-PL"/>
        </w:rPr>
        <w:t xml:space="preserve"> </w:t>
      </w:r>
      <w:r w:rsidR="00DF4FE8" w:rsidRPr="001A3328">
        <w:rPr>
          <w:rFonts w:ascii="Times New Roman" w:eastAsia="Times New Roman" w:hAnsi="Times New Roman" w:cs="Times New Roman"/>
          <w:b/>
          <w:color w:val="000000"/>
          <w:sz w:val="24"/>
          <w:szCs w:val="24"/>
          <w:lang w:eastAsia="pl-PL"/>
        </w:rPr>
        <w:t>„Golden Serwice Andrzej Kawaliło</w:t>
      </w:r>
      <w:r w:rsidR="00CD4118" w:rsidRPr="001A3328">
        <w:rPr>
          <w:rFonts w:ascii="Times New Roman" w:eastAsia="Times New Roman" w:hAnsi="Times New Roman" w:cs="Times New Roman"/>
          <w:b/>
          <w:color w:val="000000"/>
          <w:sz w:val="24"/>
          <w:szCs w:val="24"/>
          <w:lang w:eastAsia="pl-PL"/>
        </w:rPr>
        <w:t xml:space="preserve"> </w:t>
      </w:r>
      <w:r w:rsidRPr="001A3328">
        <w:rPr>
          <w:rFonts w:ascii="Times New Roman" w:eastAsia="Times New Roman" w:hAnsi="Times New Roman" w:cs="Times New Roman"/>
          <w:b/>
          <w:color w:val="000000"/>
          <w:sz w:val="24"/>
          <w:szCs w:val="24"/>
          <w:lang w:eastAsia="pl-PL"/>
        </w:rPr>
        <w:t xml:space="preserve">pt. </w:t>
      </w:r>
      <w:r w:rsidR="00DF4FE8" w:rsidRPr="001A3328">
        <w:rPr>
          <w:rFonts w:ascii="Times New Roman" w:eastAsia="Times New Roman" w:hAnsi="Times New Roman" w:cs="Times New Roman"/>
          <w:b/>
          <w:color w:val="000000"/>
          <w:sz w:val="24"/>
          <w:szCs w:val="24"/>
          <w:lang w:eastAsia="pl-PL"/>
        </w:rPr>
        <w:t xml:space="preserve">„Rozwój działalności gospodarczej w zakresie zbiórki odpadów poprzez zakup innowacyjnej belownicy oraz innych niezbędnych urządzeń” </w:t>
      </w:r>
      <w:r w:rsidRPr="00CD4118">
        <w:rPr>
          <w:rFonts w:ascii="Times New Roman" w:eastAsia="Times New Roman" w:hAnsi="Times New Roman" w:cs="Times New Roman"/>
          <w:color w:val="000000"/>
          <w:sz w:val="24"/>
          <w:szCs w:val="24"/>
          <w:lang w:eastAsia="pl-PL"/>
        </w:rPr>
        <w:t xml:space="preserve">Z oceny wniosku nikt się nie wyłączył. Zachowane zostały parytety wśród członków Rady i sektorowość. Wniosek był zgodny z LSR-em. </w:t>
      </w:r>
      <w:r w:rsidRPr="00CD4118">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CD4118" w:rsidRPr="00AC3A67" w:rsidTr="00CD4118">
        <w:trPr>
          <w:trHeight w:val="241"/>
        </w:trPr>
        <w:tc>
          <w:tcPr>
            <w:tcW w:w="8529" w:type="dxa"/>
            <w:gridSpan w:val="2"/>
          </w:tcPr>
          <w:p w:rsidR="00CD4118" w:rsidRPr="00AC3A67" w:rsidRDefault="00CD4118" w:rsidP="00CD4118">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Lokalne Kryteria Wyboru</w:t>
            </w:r>
          </w:p>
        </w:tc>
        <w:tc>
          <w:tcPr>
            <w:tcW w:w="2274" w:type="dxa"/>
          </w:tcPr>
          <w:p w:rsidR="00CD4118" w:rsidRPr="00AC3A67" w:rsidRDefault="00CD4118" w:rsidP="00CD4118">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Liczba punktów</w:t>
            </w:r>
          </w:p>
        </w:tc>
      </w:tr>
      <w:tr w:rsidR="00CD4118" w:rsidRPr="00AC3A67" w:rsidTr="00CD4118">
        <w:trPr>
          <w:trHeight w:val="248"/>
        </w:trPr>
        <w:tc>
          <w:tcPr>
            <w:tcW w:w="509" w:type="dxa"/>
          </w:tcPr>
          <w:p w:rsidR="00CD4118" w:rsidRPr="00AC3A67" w:rsidRDefault="00CD4118" w:rsidP="00CD4118">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1.1</w:t>
            </w:r>
          </w:p>
        </w:tc>
        <w:tc>
          <w:tcPr>
            <w:tcW w:w="8020" w:type="dxa"/>
          </w:tcPr>
          <w:p w:rsidR="00CD4118" w:rsidRPr="00AC3A67" w:rsidRDefault="00CD4118" w:rsidP="00CD4118">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Innowacyjność (0-2pkt)</w:t>
            </w:r>
          </w:p>
          <w:p w:rsidR="00CD4118" w:rsidRPr="00AC3A67" w:rsidRDefault="00DF4FE8"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2,2,1,</w:t>
            </w:r>
            <w:r w:rsidR="00260CAD">
              <w:rPr>
                <w:rFonts w:ascii="Times New Roman" w:hAnsi="Times New Roman" w:cs="Times New Roman"/>
                <w:sz w:val="24"/>
                <w:szCs w:val="24"/>
              </w:rPr>
              <w:t>2,2,2,2,2,2,1,2,1</w:t>
            </w:r>
          </w:p>
        </w:tc>
        <w:tc>
          <w:tcPr>
            <w:tcW w:w="2274" w:type="dxa"/>
          </w:tcPr>
          <w:p w:rsidR="00CD4118" w:rsidRPr="00AC3A67" w:rsidRDefault="00DF4FE8" w:rsidP="00CD41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1,750</w:t>
            </w:r>
          </w:p>
        </w:tc>
      </w:tr>
      <w:tr w:rsidR="00CD4118" w:rsidRPr="00AC3A67" w:rsidTr="00CD4118">
        <w:trPr>
          <w:trHeight w:val="293"/>
        </w:trPr>
        <w:tc>
          <w:tcPr>
            <w:tcW w:w="509" w:type="dxa"/>
          </w:tcPr>
          <w:p w:rsidR="00CD4118" w:rsidRPr="00AC3A67" w:rsidRDefault="00CD4118" w:rsidP="00CD4118">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1.2</w:t>
            </w:r>
          </w:p>
        </w:tc>
        <w:tc>
          <w:tcPr>
            <w:tcW w:w="8020" w:type="dxa"/>
          </w:tcPr>
          <w:p w:rsidR="00CD4118" w:rsidRPr="00AC3A67" w:rsidRDefault="00CD4118" w:rsidP="00CD4118">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Wykorzystanie lokalnych zasobów (0-2 pkt)</w:t>
            </w:r>
          </w:p>
          <w:p w:rsidR="00CD4118" w:rsidRPr="00AC3A67" w:rsidRDefault="00DF4FE8"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2,2,1,2,2,2,2,2,1,2,2,2</w:t>
            </w:r>
          </w:p>
        </w:tc>
        <w:tc>
          <w:tcPr>
            <w:tcW w:w="2274" w:type="dxa"/>
          </w:tcPr>
          <w:p w:rsidR="00CD4118" w:rsidRPr="00AC3A67" w:rsidRDefault="00CD4118" w:rsidP="00CD41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DF4FE8">
              <w:rPr>
                <w:rFonts w:ascii="Times New Roman" w:hAnsi="Times New Roman" w:cs="Times New Roman"/>
                <w:sz w:val="24"/>
                <w:szCs w:val="24"/>
              </w:rPr>
              <w:t>833</w:t>
            </w:r>
          </w:p>
        </w:tc>
      </w:tr>
      <w:tr w:rsidR="00CD4118" w:rsidRPr="00AC3A67" w:rsidTr="00CD4118">
        <w:trPr>
          <w:trHeight w:val="286"/>
        </w:trPr>
        <w:tc>
          <w:tcPr>
            <w:tcW w:w="509" w:type="dxa"/>
          </w:tcPr>
          <w:p w:rsidR="00CD4118" w:rsidRPr="00AC3A67" w:rsidRDefault="00CD4118" w:rsidP="00CD4118">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1.3</w:t>
            </w:r>
          </w:p>
        </w:tc>
        <w:tc>
          <w:tcPr>
            <w:tcW w:w="8020" w:type="dxa"/>
          </w:tcPr>
          <w:p w:rsidR="00CD4118" w:rsidRPr="00AC3A67" w:rsidRDefault="00CD4118"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Promocja obszaru (0-1</w:t>
            </w:r>
            <w:r w:rsidRPr="00AC3A67">
              <w:rPr>
                <w:rFonts w:ascii="Times New Roman" w:hAnsi="Times New Roman" w:cs="Times New Roman"/>
                <w:sz w:val="24"/>
                <w:szCs w:val="24"/>
              </w:rPr>
              <w:t xml:space="preserve"> pkt)</w:t>
            </w:r>
          </w:p>
          <w:p w:rsidR="00CD4118" w:rsidRPr="00AC3A67" w:rsidRDefault="00CD4118"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1,1,1,1,1,1,1,1,1,1,</w:t>
            </w:r>
            <w:r w:rsidR="00DF4FE8">
              <w:rPr>
                <w:rFonts w:ascii="Times New Roman" w:hAnsi="Times New Roman" w:cs="Times New Roman"/>
                <w:sz w:val="24"/>
                <w:szCs w:val="24"/>
              </w:rPr>
              <w:t>0,0</w:t>
            </w:r>
          </w:p>
        </w:tc>
        <w:tc>
          <w:tcPr>
            <w:tcW w:w="2274" w:type="dxa"/>
          </w:tcPr>
          <w:p w:rsidR="00CD4118" w:rsidRPr="00AC3A67" w:rsidRDefault="00DF4FE8" w:rsidP="00CD41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0,833</w:t>
            </w:r>
          </w:p>
        </w:tc>
      </w:tr>
      <w:tr w:rsidR="00CD4118" w:rsidRPr="00AC3A67" w:rsidTr="00CD4118">
        <w:trPr>
          <w:trHeight w:val="259"/>
        </w:trPr>
        <w:tc>
          <w:tcPr>
            <w:tcW w:w="509" w:type="dxa"/>
          </w:tcPr>
          <w:p w:rsidR="00CD4118" w:rsidRPr="00AC3A67" w:rsidRDefault="00CD4118" w:rsidP="00CD4118">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1.4</w:t>
            </w:r>
          </w:p>
        </w:tc>
        <w:tc>
          <w:tcPr>
            <w:tcW w:w="8020" w:type="dxa"/>
          </w:tcPr>
          <w:p w:rsidR="00CD4118" w:rsidRPr="000471CF" w:rsidRDefault="00CD4118" w:rsidP="00CD4118">
            <w:pPr>
              <w:spacing w:after="0" w:line="240" w:lineRule="auto"/>
              <w:rPr>
                <w:rFonts w:ascii="Times New Roman" w:hAnsi="Times New Roman" w:cs="Times New Roman"/>
                <w:sz w:val="24"/>
                <w:szCs w:val="24"/>
              </w:rPr>
            </w:pPr>
            <w:r w:rsidRPr="000471CF">
              <w:rPr>
                <w:rFonts w:ascii="Times New Roman" w:hAnsi="Times New Roman" w:cs="Times New Roman"/>
                <w:sz w:val="24"/>
                <w:szCs w:val="24"/>
              </w:rPr>
              <w:t>Tworzenie nowych miejsc pracy (1-3 pkt lub ND) dotyczy tylko PDG, RDG</w:t>
            </w:r>
          </w:p>
          <w:p w:rsidR="00CD4118" w:rsidRPr="000471CF" w:rsidRDefault="00DF4FE8"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2,2,2,2,2,2,2,2,2,2,2,2</w:t>
            </w:r>
          </w:p>
        </w:tc>
        <w:tc>
          <w:tcPr>
            <w:tcW w:w="2274" w:type="dxa"/>
          </w:tcPr>
          <w:p w:rsidR="00CD4118" w:rsidRPr="00AC3A67" w:rsidRDefault="00DF4FE8" w:rsidP="00CD41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CD4118" w:rsidRPr="00AC3A67" w:rsidTr="00CD4118">
        <w:trPr>
          <w:trHeight w:val="259"/>
        </w:trPr>
        <w:tc>
          <w:tcPr>
            <w:tcW w:w="509" w:type="dxa"/>
          </w:tcPr>
          <w:p w:rsidR="00CD4118" w:rsidRPr="00AC3A67" w:rsidRDefault="00CD4118" w:rsidP="00CD4118">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1.5</w:t>
            </w:r>
          </w:p>
        </w:tc>
        <w:tc>
          <w:tcPr>
            <w:tcW w:w="8020" w:type="dxa"/>
          </w:tcPr>
          <w:p w:rsidR="00CD4118" w:rsidRDefault="00CD4118"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Zaspokajanie potrzeb grup defaworyzowanych na rynku pracy (0 lub 2 pkt lub ND) dotyczy tylko PDG</w:t>
            </w:r>
          </w:p>
          <w:p w:rsidR="00CD4118" w:rsidRPr="00AC3A67" w:rsidRDefault="00CD4118" w:rsidP="00CD4118">
            <w:pPr>
              <w:spacing w:after="0" w:line="240" w:lineRule="auto"/>
              <w:rPr>
                <w:rFonts w:ascii="Times New Roman" w:hAnsi="Times New Roman" w:cs="Times New Roman"/>
                <w:sz w:val="24"/>
                <w:szCs w:val="24"/>
              </w:rPr>
            </w:pPr>
          </w:p>
        </w:tc>
        <w:tc>
          <w:tcPr>
            <w:tcW w:w="2274" w:type="dxa"/>
          </w:tcPr>
          <w:p w:rsidR="00CD4118" w:rsidRPr="00AC3A67" w:rsidRDefault="00DF4FE8" w:rsidP="00CD41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ND</w:t>
            </w:r>
          </w:p>
        </w:tc>
      </w:tr>
      <w:tr w:rsidR="00CD4118" w:rsidRPr="00AC3A67" w:rsidTr="00CD4118">
        <w:trPr>
          <w:trHeight w:val="259"/>
        </w:trPr>
        <w:tc>
          <w:tcPr>
            <w:tcW w:w="509" w:type="dxa"/>
          </w:tcPr>
          <w:p w:rsidR="00CD4118" w:rsidRPr="00AC3A67" w:rsidRDefault="00CD4118" w:rsidP="00CD4118">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1.6</w:t>
            </w:r>
          </w:p>
        </w:tc>
        <w:tc>
          <w:tcPr>
            <w:tcW w:w="8020" w:type="dxa"/>
          </w:tcPr>
          <w:p w:rsidR="00CD4118" w:rsidRDefault="00CD4118"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Zaspokajanie potrzeb grup defaworyzowanych na rynku pracy (0-1 lub 3 pkt lub ND) dotyczy tylko RDG</w:t>
            </w:r>
          </w:p>
          <w:p w:rsidR="00CD4118" w:rsidRPr="00AC3A67" w:rsidRDefault="00DF4FE8"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3,3,3,3,3,3,3,3,3,3,3,3</w:t>
            </w:r>
          </w:p>
        </w:tc>
        <w:tc>
          <w:tcPr>
            <w:tcW w:w="2274" w:type="dxa"/>
          </w:tcPr>
          <w:p w:rsidR="00CD4118" w:rsidRPr="00AC3A67" w:rsidRDefault="00DF4FE8" w:rsidP="00DF4F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CD4118" w:rsidRPr="00AC3A67" w:rsidTr="00CD4118">
        <w:trPr>
          <w:trHeight w:val="259"/>
        </w:trPr>
        <w:tc>
          <w:tcPr>
            <w:tcW w:w="509" w:type="dxa"/>
          </w:tcPr>
          <w:p w:rsidR="00CD4118" w:rsidRPr="00AC3A67" w:rsidRDefault="00CD4118" w:rsidP="00CD4118">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1.7</w:t>
            </w:r>
          </w:p>
        </w:tc>
        <w:tc>
          <w:tcPr>
            <w:tcW w:w="8020" w:type="dxa"/>
          </w:tcPr>
          <w:p w:rsidR="00CD4118" w:rsidRDefault="00CD4118"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Rozwijany zakres usług (0 lub 2 lub ND) dotyczy tylko PDG, RDG</w:t>
            </w:r>
          </w:p>
          <w:p w:rsidR="00CD4118" w:rsidRPr="00AC3A67" w:rsidRDefault="00CD4118"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0,0,0,0,0,0,0,0,0,0,0</w:t>
            </w:r>
            <w:r w:rsidR="00DF4FE8">
              <w:rPr>
                <w:rFonts w:ascii="Times New Roman" w:hAnsi="Times New Roman" w:cs="Times New Roman"/>
                <w:sz w:val="24"/>
                <w:szCs w:val="24"/>
              </w:rPr>
              <w:t>,0</w:t>
            </w:r>
          </w:p>
        </w:tc>
        <w:tc>
          <w:tcPr>
            <w:tcW w:w="2274" w:type="dxa"/>
          </w:tcPr>
          <w:p w:rsidR="00CD4118" w:rsidRPr="00AC3A67" w:rsidRDefault="00CD4118" w:rsidP="00CD41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r>
      <w:tr w:rsidR="00CD4118" w:rsidRPr="00AC3A67" w:rsidTr="00CD4118">
        <w:trPr>
          <w:trHeight w:val="259"/>
        </w:trPr>
        <w:tc>
          <w:tcPr>
            <w:tcW w:w="509" w:type="dxa"/>
            <w:tcBorders>
              <w:top w:val="single" w:sz="4" w:space="0" w:color="auto"/>
              <w:left w:val="single" w:sz="4" w:space="0" w:color="auto"/>
              <w:bottom w:val="single" w:sz="4" w:space="0" w:color="auto"/>
              <w:right w:val="single" w:sz="4" w:space="0" w:color="auto"/>
            </w:tcBorders>
          </w:tcPr>
          <w:p w:rsidR="00CD4118" w:rsidRPr="00AC3A67" w:rsidRDefault="00CD4118"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020" w:type="dxa"/>
            <w:tcBorders>
              <w:top w:val="single" w:sz="4" w:space="0" w:color="auto"/>
              <w:left w:val="single" w:sz="4" w:space="0" w:color="auto"/>
              <w:bottom w:val="single" w:sz="4" w:space="0" w:color="auto"/>
              <w:right w:val="single" w:sz="4" w:space="0" w:color="auto"/>
            </w:tcBorders>
          </w:tcPr>
          <w:p w:rsidR="00CD4118" w:rsidRDefault="00CD4118"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Wkład własny (0-1 pkt lub ND) wszystkie, poza PDG</w:t>
            </w:r>
          </w:p>
          <w:p w:rsidR="00CD4118" w:rsidRPr="00AC3A67" w:rsidRDefault="00DF4FE8" w:rsidP="00CD4118">
            <w:pPr>
              <w:spacing w:after="0" w:line="240" w:lineRule="auto"/>
              <w:rPr>
                <w:rFonts w:ascii="Times New Roman" w:hAnsi="Times New Roman" w:cs="Times New Roman"/>
                <w:sz w:val="24"/>
                <w:szCs w:val="24"/>
              </w:rPr>
            </w:pPr>
            <w:r>
              <w:rPr>
                <w:rFonts w:ascii="Times New Roman" w:hAnsi="Times New Roman" w:cs="Times New Roman"/>
                <w:sz w:val="24"/>
                <w:szCs w:val="24"/>
              </w:rPr>
              <w:t>1,1,1,1,1,1,1,1,1,1,1,1</w:t>
            </w:r>
          </w:p>
        </w:tc>
        <w:tc>
          <w:tcPr>
            <w:tcW w:w="2274" w:type="dxa"/>
            <w:tcBorders>
              <w:top w:val="single" w:sz="4" w:space="0" w:color="auto"/>
              <w:left w:val="single" w:sz="4" w:space="0" w:color="auto"/>
              <w:bottom w:val="single" w:sz="4" w:space="0" w:color="auto"/>
              <w:right w:val="single" w:sz="4" w:space="0" w:color="auto"/>
            </w:tcBorders>
          </w:tcPr>
          <w:p w:rsidR="00CD4118" w:rsidRPr="00AC3A67" w:rsidRDefault="00DF4FE8" w:rsidP="00CD41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bl>
    <w:p w:rsidR="00F126F1" w:rsidRDefault="00F126F1" w:rsidP="00F126F1">
      <w:pPr>
        <w:jc w:val="both"/>
        <w:rPr>
          <w:rFonts w:ascii="Times New Roman" w:eastAsia="Times New Roman" w:hAnsi="Times New Roman" w:cs="Times New Roman"/>
          <w:color w:val="000000"/>
          <w:sz w:val="24"/>
          <w:szCs w:val="24"/>
          <w:lang w:eastAsia="pl-PL"/>
        </w:rPr>
      </w:pPr>
    </w:p>
    <w:p w:rsidR="00C46A7A" w:rsidRDefault="001E52FA" w:rsidP="00782BB9">
      <w:pPr>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Wniosek uzyskał od Rady </w:t>
      </w:r>
      <w:r w:rsidR="00FB3F83">
        <w:rPr>
          <w:rFonts w:ascii="Times New Roman" w:eastAsia="Times New Roman" w:hAnsi="Times New Roman" w:cs="Times New Roman"/>
          <w:color w:val="000000"/>
          <w:sz w:val="24"/>
          <w:szCs w:val="24"/>
          <w:lang w:eastAsia="pl-PL"/>
        </w:rPr>
        <w:t xml:space="preserve">średnio </w:t>
      </w:r>
      <w:r w:rsidR="00DF4FE8">
        <w:rPr>
          <w:rFonts w:ascii="Times New Roman" w:eastAsia="Times New Roman" w:hAnsi="Times New Roman" w:cs="Times New Roman"/>
          <w:color w:val="000000"/>
          <w:sz w:val="24"/>
          <w:szCs w:val="24"/>
          <w:lang w:eastAsia="pl-PL"/>
        </w:rPr>
        <w:t>10,41</w:t>
      </w:r>
      <w:r w:rsidRPr="00C55084">
        <w:rPr>
          <w:rFonts w:ascii="Times New Roman" w:eastAsia="Times New Roman" w:hAnsi="Times New Roman" w:cs="Times New Roman"/>
          <w:color w:val="000000"/>
          <w:sz w:val="24"/>
          <w:szCs w:val="24"/>
          <w:lang w:eastAsia="pl-PL"/>
        </w:rPr>
        <w:t xml:space="preserve"> punktów</w:t>
      </w:r>
      <w:r w:rsidR="00FB3F83">
        <w:rPr>
          <w:rFonts w:ascii="Times New Roman" w:eastAsia="Times New Roman" w:hAnsi="Times New Roman" w:cs="Times New Roman"/>
          <w:color w:val="000000"/>
          <w:sz w:val="24"/>
          <w:szCs w:val="24"/>
          <w:lang w:eastAsia="pl-PL"/>
        </w:rPr>
        <w:t xml:space="preserve">. </w:t>
      </w:r>
      <w:r w:rsidR="00964DC7">
        <w:rPr>
          <w:rFonts w:ascii="Times New Roman" w:eastAsia="Times New Roman" w:hAnsi="Times New Roman" w:cs="Times New Roman"/>
          <w:color w:val="000000"/>
          <w:sz w:val="24"/>
          <w:szCs w:val="24"/>
          <w:lang w:eastAsia="pl-PL"/>
        </w:rPr>
        <w:t xml:space="preserve">Oceniający prawie jednogłośnie uznali projekt za </w:t>
      </w:r>
      <w:r w:rsidR="00C46A7A">
        <w:rPr>
          <w:rFonts w:ascii="Times New Roman" w:eastAsia="Times New Roman" w:hAnsi="Times New Roman" w:cs="Times New Roman"/>
          <w:color w:val="000000"/>
          <w:sz w:val="24"/>
          <w:szCs w:val="24"/>
          <w:lang w:eastAsia="pl-PL"/>
        </w:rPr>
        <w:t xml:space="preserve">nie </w:t>
      </w:r>
      <w:r w:rsidR="00964DC7">
        <w:rPr>
          <w:rFonts w:ascii="Times New Roman" w:eastAsia="Times New Roman" w:hAnsi="Times New Roman" w:cs="Times New Roman"/>
          <w:color w:val="000000"/>
          <w:sz w:val="24"/>
          <w:szCs w:val="24"/>
          <w:lang w:eastAsia="pl-PL"/>
        </w:rPr>
        <w:t>innowacyj</w:t>
      </w:r>
      <w:r w:rsidR="00C46A7A">
        <w:rPr>
          <w:rFonts w:ascii="Times New Roman" w:eastAsia="Times New Roman" w:hAnsi="Times New Roman" w:cs="Times New Roman"/>
          <w:color w:val="000000"/>
          <w:sz w:val="24"/>
          <w:szCs w:val="24"/>
          <w:lang w:eastAsia="pl-PL"/>
        </w:rPr>
        <w:t>ny</w:t>
      </w:r>
      <w:r w:rsidR="00DF4FE8">
        <w:rPr>
          <w:rFonts w:ascii="Times New Roman" w:eastAsia="Times New Roman" w:hAnsi="Times New Roman" w:cs="Times New Roman"/>
          <w:color w:val="000000"/>
          <w:sz w:val="24"/>
          <w:szCs w:val="24"/>
          <w:lang w:eastAsia="pl-PL"/>
        </w:rPr>
        <w:t xml:space="preserve"> dla większości oceniających w skali całego LSR-u. Większość oceniających doszukała się </w:t>
      </w:r>
      <w:r w:rsidR="001F3DDD">
        <w:rPr>
          <w:rFonts w:ascii="Times New Roman" w:eastAsia="Times New Roman" w:hAnsi="Times New Roman" w:cs="Times New Roman"/>
          <w:color w:val="000000"/>
          <w:sz w:val="24"/>
          <w:szCs w:val="24"/>
          <w:lang w:eastAsia="pl-PL"/>
        </w:rPr>
        <w:t>bazowania na dwóch potencjałach społeczny</w:t>
      </w:r>
      <w:r w:rsidR="0015595F">
        <w:rPr>
          <w:rFonts w:ascii="Times New Roman" w:eastAsia="Times New Roman" w:hAnsi="Times New Roman" w:cs="Times New Roman"/>
          <w:color w:val="000000"/>
          <w:sz w:val="24"/>
          <w:szCs w:val="24"/>
          <w:lang w:eastAsia="pl-PL"/>
        </w:rPr>
        <w:t>m</w:t>
      </w:r>
      <w:r w:rsidR="001F3DDD">
        <w:rPr>
          <w:rFonts w:ascii="Times New Roman" w:eastAsia="Times New Roman" w:hAnsi="Times New Roman" w:cs="Times New Roman"/>
          <w:color w:val="000000"/>
          <w:sz w:val="24"/>
          <w:szCs w:val="24"/>
          <w:lang w:eastAsia="pl-PL"/>
        </w:rPr>
        <w:t xml:space="preserve"> i przyrodniczym. Projekt otrzymał punkt za promocję obszaru przewidzianą w budżecie projektu. </w:t>
      </w:r>
      <w:r w:rsidR="00C46A7A">
        <w:rPr>
          <w:rFonts w:ascii="Times New Roman" w:eastAsia="Times New Roman" w:hAnsi="Times New Roman" w:cs="Times New Roman"/>
          <w:color w:val="000000"/>
          <w:sz w:val="24"/>
          <w:szCs w:val="24"/>
          <w:lang w:eastAsia="pl-PL"/>
        </w:rPr>
        <w:t xml:space="preserve">Wniosek zakłada utworzenie </w:t>
      </w:r>
      <w:r w:rsidR="001F3DDD">
        <w:rPr>
          <w:rFonts w:ascii="Times New Roman" w:eastAsia="Times New Roman" w:hAnsi="Times New Roman" w:cs="Times New Roman"/>
          <w:color w:val="000000"/>
          <w:sz w:val="24"/>
          <w:szCs w:val="24"/>
          <w:lang w:eastAsia="pl-PL"/>
        </w:rPr>
        <w:t>dwóch</w:t>
      </w:r>
      <w:r w:rsidR="00C46A7A">
        <w:rPr>
          <w:rFonts w:ascii="Times New Roman" w:eastAsia="Times New Roman" w:hAnsi="Times New Roman" w:cs="Times New Roman"/>
          <w:color w:val="000000"/>
          <w:sz w:val="24"/>
          <w:szCs w:val="24"/>
          <w:lang w:eastAsia="pl-PL"/>
        </w:rPr>
        <w:t xml:space="preserve"> miejsc pracy i zasp</w:t>
      </w:r>
      <w:r w:rsidR="00340BC3">
        <w:rPr>
          <w:rFonts w:ascii="Times New Roman" w:eastAsia="Times New Roman" w:hAnsi="Times New Roman" w:cs="Times New Roman"/>
          <w:color w:val="000000"/>
          <w:sz w:val="24"/>
          <w:szCs w:val="24"/>
          <w:lang w:eastAsia="pl-PL"/>
        </w:rPr>
        <w:t>o</w:t>
      </w:r>
      <w:r w:rsidR="00C46A7A">
        <w:rPr>
          <w:rFonts w:ascii="Times New Roman" w:eastAsia="Times New Roman" w:hAnsi="Times New Roman" w:cs="Times New Roman"/>
          <w:color w:val="000000"/>
          <w:sz w:val="24"/>
          <w:szCs w:val="24"/>
          <w:lang w:eastAsia="pl-PL"/>
        </w:rPr>
        <w:t xml:space="preserve">kaja potrzeby grup </w:t>
      </w:r>
      <w:r w:rsidR="001F3DDD">
        <w:rPr>
          <w:rFonts w:ascii="Times New Roman" w:eastAsia="Times New Roman" w:hAnsi="Times New Roman" w:cs="Times New Roman"/>
          <w:color w:val="000000"/>
          <w:sz w:val="24"/>
          <w:szCs w:val="24"/>
          <w:lang w:eastAsia="pl-PL"/>
        </w:rPr>
        <w:t xml:space="preserve">defaworyzowanych. </w:t>
      </w:r>
      <w:r w:rsidR="00C46A7A">
        <w:rPr>
          <w:rFonts w:ascii="Times New Roman" w:eastAsia="Times New Roman" w:hAnsi="Times New Roman" w:cs="Times New Roman"/>
          <w:color w:val="000000"/>
          <w:sz w:val="24"/>
          <w:szCs w:val="24"/>
          <w:lang w:eastAsia="pl-PL"/>
        </w:rPr>
        <w:t xml:space="preserve">Brak punktów za preferowane PKD – inny profil działalności. </w:t>
      </w:r>
      <w:r w:rsidR="001F3DDD">
        <w:rPr>
          <w:rFonts w:ascii="Times New Roman" w:eastAsia="Times New Roman" w:hAnsi="Times New Roman" w:cs="Times New Roman"/>
          <w:color w:val="000000"/>
          <w:sz w:val="24"/>
          <w:szCs w:val="24"/>
          <w:lang w:eastAsia="pl-PL"/>
        </w:rPr>
        <w:t xml:space="preserve">Wniosek otrzymał punkt za wkład własny – wnioskodawca obniżył procent dofinansowania. </w:t>
      </w:r>
    </w:p>
    <w:p w:rsidR="001D132D" w:rsidRPr="001A3328" w:rsidRDefault="001D132D" w:rsidP="001D132D">
      <w:pPr>
        <w:pStyle w:val="Akapitzlist"/>
        <w:numPr>
          <w:ilvl w:val="0"/>
          <w:numId w:val="17"/>
        </w:numPr>
        <w:jc w:val="both"/>
        <w:rPr>
          <w:rFonts w:ascii="Times New Roman" w:eastAsia="Times New Roman" w:hAnsi="Times New Roman" w:cs="Times New Roman"/>
          <w:b/>
          <w:color w:val="000000"/>
          <w:sz w:val="24"/>
          <w:szCs w:val="24"/>
          <w:lang w:eastAsia="pl-PL"/>
        </w:rPr>
      </w:pPr>
      <w:r w:rsidRPr="001A3328">
        <w:rPr>
          <w:rFonts w:ascii="Times New Roman" w:eastAsia="Times New Roman" w:hAnsi="Times New Roman" w:cs="Times New Roman"/>
          <w:b/>
          <w:color w:val="000000"/>
          <w:sz w:val="24"/>
          <w:szCs w:val="24"/>
          <w:lang w:eastAsia="pl-PL"/>
        </w:rPr>
        <w:lastRenderedPageBreak/>
        <w:t>Wniosek nr 2/2018/RDG/3 Aleksandra Malcher GASTRO-GENIUSZ pt.</w:t>
      </w:r>
      <w:r w:rsidR="009B61EC" w:rsidRPr="001A3328">
        <w:rPr>
          <w:rFonts w:ascii="Times New Roman" w:eastAsia="Times New Roman" w:hAnsi="Times New Roman" w:cs="Times New Roman"/>
          <w:b/>
          <w:color w:val="000000"/>
          <w:sz w:val="24"/>
          <w:szCs w:val="24"/>
          <w:lang w:eastAsia="pl-PL"/>
        </w:rPr>
        <w:t xml:space="preserve"> „Wsparcie rozpowszechnienia produktów lokalnych na rynek regionalny. Modernizacja przedsiębiorstwa pozwalająca utworzyć nowe miejsca pracy.</w:t>
      </w:r>
      <w:r w:rsidRPr="001A3328">
        <w:rPr>
          <w:rFonts w:ascii="Times New Roman" w:eastAsia="Times New Roman" w:hAnsi="Times New Roman" w:cs="Times New Roman"/>
          <w:b/>
          <w:color w:val="000000"/>
          <w:sz w:val="24"/>
          <w:szCs w:val="24"/>
          <w:lang w:eastAsia="pl-PL"/>
        </w:rPr>
        <w:t xml:space="preserve">” </w:t>
      </w:r>
    </w:p>
    <w:p w:rsidR="001D132D" w:rsidRPr="001F3DDD" w:rsidRDefault="001D132D" w:rsidP="001D132D">
      <w:pPr>
        <w:ind w:left="360"/>
        <w:jc w:val="both"/>
        <w:rPr>
          <w:rFonts w:ascii="Times New Roman" w:eastAsia="Times New Roman" w:hAnsi="Times New Roman" w:cs="Times New Roman"/>
          <w:color w:val="000000"/>
          <w:sz w:val="24"/>
          <w:szCs w:val="24"/>
          <w:lang w:eastAsia="pl-PL"/>
        </w:rPr>
      </w:pPr>
      <w:r w:rsidRPr="001F3DDD">
        <w:rPr>
          <w:rFonts w:ascii="Times New Roman" w:eastAsia="Times New Roman" w:hAnsi="Times New Roman" w:cs="Times New Roman"/>
          <w:color w:val="000000"/>
          <w:sz w:val="24"/>
          <w:szCs w:val="24"/>
          <w:lang w:eastAsia="pl-PL"/>
        </w:rPr>
        <w:t xml:space="preserve">Z oceny wniosku nikt się nie wyłączył. Zachowane zostały parytety wśród członków Rady i sektorowość. Wniosek był zgodny z LSR-em. </w:t>
      </w:r>
      <w:r w:rsidRPr="001F3DDD">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1D132D" w:rsidRPr="00AC3A67" w:rsidTr="00736933">
        <w:trPr>
          <w:trHeight w:val="241"/>
        </w:trPr>
        <w:tc>
          <w:tcPr>
            <w:tcW w:w="8529" w:type="dxa"/>
            <w:gridSpan w:val="2"/>
          </w:tcPr>
          <w:p w:rsidR="001D132D" w:rsidRPr="00AC3A67" w:rsidRDefault="001D132D" w:rsidP="00736933">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Lokalne Kryteria Wyboru</w:t>
            </w:r>
          </w:p>
        </w:tc>
        <w:tc>
          <w:tcPr>
            <w:tcW w:w="2274" w:type="dxa"/>
          </w:tcPr>
          <w:p w:rsidR="001D132D" w:rsidRPr="00AC3A67" w:rsidRDefault="001D132D" w:rsidP="00736933">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Liczba punktów</w:t>
            </w:r>
          </w:p>
        </w:tc>
      </w:tr>
      <w:tr w:rsidR="001D132D" w:rsidRPr="00AC3A67" w:rsidTr="00736933">
        <w:trPr>
          <w:trHeight w:val="248"/>
        </w:trPr>
        <w:tc>
          <w:tcPr>
            <w:tcW w:w="509" w:type="dxa"/>
          </w:tcPr>
          <w:p w:rsidR="001D132D" w:rsidRPr="00AC3A67" w:rsidRDefault="001D132D" w:rsidP="00736933">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1.1</w:t>
            </w:r>
          </w:p>
        </w:tc>
        <w:tc>
          <w:tcPr>
            <w:tcW w:w="8020" w:type="dxa"/>
          </w:tcPr>
          <w:p w:rsidR="001D132D" w:rsidRPr="00AC3A67" w:rsidRDefault="001D132D" w:rsidP="00736933">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Innowacyjność (0-2pkt)</w:t>
            </w:r>
          </w:p>
          <w:p w:rsidR="001D132D" w:rsidRPr="00AC3A67" w:rsidRDefault="009B61EC" w:rsidP="00736933">
            <w:pPr>
              <w:spacing w:after="0" w:line="240" w:lineRule="auto"/>
              <w:rPr>
                <w:rFonts w:ascii="Times New Roman" w:hAnsi="Times New Roman" w:cs="Times New Roman"/>
                <w:sz w:val="24"/>
                <w:szCs w:val="24"/>
              </w:rPr>
            </w:pPr>
            <w:r>
              <w:rPr>
                <w:rFonts w:ascii="Times New Roman" w:hAnsi="Times New Roman" w:cs="Times New Roman"/>
                <w:sz w:val="24"/>
                <w:szCs w:val="24"/>
              </w:rPr>
              <w:t>1,1,1,1,1,1,1,1,1,1,1,1</w:t>
            </w:r>
          </w:p>
        </w:tc>
        <w:tc>
          <w:tcPr>
            <w:tcW w:w="2274" w:type="dxa"/>
          </w:tcPr>
          <w:p w:rsidR="001D132D" w:rsidRPr="00AC3A67" w:rsidRDefault="009B61EC" w:rsidP="007369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1D132D" w:rsidRPr="00AC3A67" w:rsidTr="00736933">
        <w:trPr>
          <w:trHeight w:val="293"/>
        </w:trPr>
        <w:tc>
          <w:tcPr>
            <w:tcW w:w="509" w:type="dxa"/>
          </w:tcPr>
          <w:p w:rsidR="001D132D" w:rsidRPr="00AC3A67" w:rsidRDefault="001D132D" w:rsidP="00736933">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1.2</w:t>
            </w:r>
          </w:p>
        </w:tc>
        <w:tc>
          <w:tcPr>
            <w:tcW w:w="8020" w:type="dxa"/>
          </w:tcPr>
          <w:p w:rsidR="001D132D" w:rsidRPr="00AC3A67" w:rsidRDefault="001D132D" w:rsidP="00736933">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Wykorzystanie lokalnych zasobów (0-2 pkt)</w:t>
            </w:r>
          </w:p>
          <w:p w:rsidR="001D132D" w:rsidRPr="00AC3A67" w:rsidRDefault="001D132D" w:rsidP="00736933">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B61EC">
              <w:rPr>
                <w:rFonts w:ascii="Times New Roman" w:hAnsi="Times New Roman" w:cs="Times New Roman"/>
                <w:sz w:val="24"/>
                <w:szCs w:val="24"/>
              </w:rPr>
              <w:t>1,1,0,1,1,1,1,1,1,1,1</w:t>
            </w:r>
          </w:p>
        </w:tc>
        <w:tc>
          <w:tcPr>
            <w:tcW w:w="2274" w:type="dxa"/>
          </w:tcPr>
          <w:p w:rsidR="001D132D" w:rsidRPr="00AC3A67" w:rsidRDefault="001D132D" w:rsidP="007369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009B61EC">
              <w:rPr>
                <w:rFonts w:ascii="Times New Roman" w:hAnsi="Times New Roman" w:cs="Times New Roman"/>
                <w:sz w:val="24"/>
                <w:szCs w:val="24"/>
              </w:rPr>
              <w:t>913</w:t>
            </w:r>
          </w:p>
        </w:tc>
      </w:tr>
      <w:tr w:rsidR="001D132D" w:rsidRPr="00AC3A67" w:rsidTr="00736933">
        <w:trPr>
          <w:trHeight w:val="286"/>
        </w:trPr>
        <w:tc>
          <w:tcPr>
            <w:tcW w:w="509" w:type="dxa"/>
          </w:tcPr>
          <w:p w:rsidR="001D132D" w:rsidRPr="00AC3A67" w:rsidRDefault="001D132D" w:rsidP="00736933">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1.3</w:t>
            </w:r>
          </w:p>
        </w:tc>
        <w:tc>
          <w:tcPr>
            <w:tcW w:w="8020" w:type="dxa"/>
          </w:tcPr>
          <w:p w:rsidR="001D132D" w:rsidRPr="00AC3A67" w:rsidRDefault="001D132D" w:rsidP="00736933">
            <w:pPr>
              <w:spacing w:after="0" w:line="240" w:lineRule="auto"/>
              <w:rPr>
                <w:rFonts w:ascii="Times New Roman" w:hAnsi="Times New Roman" w:cs="Times New Roman"/>
                <w:sz w:val="24"/>
                <w:szCs w:val="24"/>
              </w:rPr>
            </w:pPr>
            <w:r>
              <w:rPr>
                <w:rFonts w:ascii="Times New Roman" w:hAnsi="Times New Roman" w:cs="Times New Roman"/>
                <w:sz w:val="24"/>
                <w:szCs w:val="24"/>
              </w:rPr>
              <w:t>Promocja obszaru (0-1</w:t>
            </w:r>
            <w:r w:rsidRPr="00AC3A67">
              <w:rPr>
                <w:rFonts w:ascii="Times New Roman" w:hAnsi="Times New Roman" w:cs="Times New Roman"/>
                <w:sz w:val="24"/>
                <w:szCs w:val="24"/>
              </w:rPr>
              <w:t xml:space="preserve"> pkt)</w:t>
            </w:r>
          </w:p>
          <w:p w:rsidR="001D132D" w:rsidRPr="00AC3A67" w:rsidRDefault="001D132D" w:rsidP="00736933">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B61EC">
              <w:rPr>
                <w:rFonts w:ascii="Times New Roman" w:hAnsi="Times New Roman" w:cs="Times New Roman"/>
                <w:sz w:val="24"/>
                <w:szCs w:val="24"/>
              </w:rPr>
              <w:t>1,1,0,1,0,0,0,0,1,0,1</w:t>
            </w:r>
          </w:p>
        </w:tc>
        <w:tc>
          <w:tcPr>
            <w:tcW w:w="2274" w:type="dxa"/>
          </w:tcPr>
          <w:p w:rsidR="001D132D" w:rsidRPr="00AC3A67" w:rsidRDefault="009B61EC" w:rsidP="007369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0,500</w:t>
            </w:r>
          </w:p>
        </w:tc>
      </w:tr>
      <w:tr w:rsidR="001D132D" w:rsidRPr="00AC3A67" w:rsidTr="00736933">
        <w:trPr>
          <w:trHeight w:val="259"/>
        </w:trPr>
        <w:tc>
          <w:tcPr>
            <w:tcW w:w="509" w:type="dxa"/>
          </w:tcPr>
          <w:p w:rsidR="001D132D" w:rsidRPr="00AC3A67" w:rsidRDefault="001D132D" w:rsidP="00736933">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1.4</w:t>
            </w:r>
          </w:p>
        </w:tc>
        <w:tc>
          <w:tcPr>
            <w:tcW w:w="8020" w:type="dxa"/>
          </w:tcPr>
          <w:p w:rsidR="001D132D" w:rsidRPr="000471CF" w:rsidRDefault="001D132D" w:rsidP="00736933">
            <w:pPr>
              <w:spacing w:after="0" w:line="240" w:lineRule="auto"/>
              <w:rPr>
                <w:rFonts w:ascii="Times New Roman" w:hAnsi="Times New Roman" w:cs="Times New Roman"/>
                <w:sz w:val="24"/>
                <w:szCs w:val="24"/>
              </w:rPr>
            </w:pPr>
            <w:r w:rsidRPr="000471CF">
              <w:rPr>
                <w:rFonts w:ascii="Times New Roman" w:hAnsi="Times New Roman" w:cs="Times New Roman"/>
                <w:sz w:val="24"/>
                <w:szCs w:val="24"/>
              </w:rPr>
              <w:t>Tworzenie nowych miejsc pracy (1-3 pkt lub ND) dotyczy tylko PDG, RDG</w:t>
            </w:r>
          </w:p>
          <w:p w:rsidR="001D132D" w:rsidRPr="000471CF" w:rsidRDefault="001D132D" w:rsidP="00736933">
            <w:pPr>
              <w:spacing w:after="0" w:line="240" w:lineRule="auto"/>
              <w:rPr>
                <w:rFonts w:ascii="Times New Roman" w:hAnsi="Times New Roman" w:cs="Times New Roman"/>
                <w:sz w:val="24"/>
                <w:szCs w:val="24"/>
              </w:rPr>
            </w:pPr>
            <w:r w:rsidRPr="000471CF">
              <w:rPr>
                <w:rFonts w:ascii="Times New Roman" w:hAnsi="Times New Roman" w:cs="Times New Roman"/>
                <w:sz w:val="24"/>
                <w:szCs w:val="24"/>
              </w:rPr>
              <w:t>1,1,1,1,1,1,1,1,1,1</w:t>
            </w:r>
            <w:r>
              <w:rPr>
                <w:rFonts w:ascii="Times New Roman" w:hAnsi="Times New Roman" w:cs="Times New Roman"/>
                <w:sz w:val="24"/>
                <w:szCs w:val="24"/>
              </w:rPr>
              <w:t>,1,1</w:t>
            </w:r>
          </w:p>
        </w:tc>
        <w:tc>
          <w:tcPr>
            <w:tcW w:w="2274" w:type="dxa"/>
          </w:tcPr>
          <w:p w:rsidR="001D132D" w:rsidRPr="00AC3A67" w:rsidRDefault="001D132D" w:rsidP="007369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1D132D" w:rsidRPr="00AC3A67" w:rsidTr="00736933">
        <w:trPr>
          <w:trHeight w:val="259"/>
        </w:trPr>
        <w:tc>
          <w:tcPr>
            <w:tcW w:w="509" w:type="dxa"/>
          </w:tcPr>
          <w:p w:rsidR="001D132D" w:rsidRPr="00AC3A67" w:rsidRDefault="001D132D" w:rsidP="00736933">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1.5</w:t>
            </w:r>
          </w:p>
        </w:tc>
        <w:tc>
          <w:tcPr>
            <w:tcW w:w="8020" w:type="dxa"/>
          </w:tcPr>
          <w:p w:rsidR="001D132D" w:rsidRDefault="001D132D" w:rsidP="00736933">
            <w:pPr>
              <w:spacing w:after="0" w:line="240" w:lineRule="auto"/>
              <w:rPr>
                <w:rFonts w:ascii="Times New Roman" w:hAnsi="Times New Roman" w:cs="Times New Roman"/>
                <w:sz w:val="24"/>
                <w:szCs w:val="24"/>
              </w:rPr>
            </w:pPr>
            <w:r>
              <w:rPr>
                <w:rFonts w:ascii="Times New Roman" w:hAnsi="Times New Roman" w:cs="Times New Roman"/>
                <w:sz w:val="24"/>
                <w:szCs w:val="24"/>
              </w:rPr>
              <w:t>Zaspokajanie potrzeb grup defaworyzowanych na rynku pracy (0 lub 2 pkt lub ND) dotyczy tylko PDG</w:t>
            </w:r>
          </w:p>
          <w:p w:rsidR="001D132D" w:rsidRPr="00AC3A67" w:rsidRDefault="001D132D" w:rsidP="00736933">
            <w:pPr>
              <w:spacing w:after="0" w:line="240" w:lineRule="auto"/>
              <w:rPr>
                <w:rFonts w:ascii="Times New Roman" w:hAnsi="Times New Roman" w:cs="Times New Roman"/>
                <w:sz w:val="24"/>
                <w:szCs w:val="24"/>
              </w:rPr>
            </w:pPr>
          </w:p>
        </w:tc>
        <w:tc>
          <w:tcPr>
            <w:tcW w:w="2274" w:type="dxa"/>
          </w:tcPr>
          <w:p w:rsidR="001D132D" w:rsidRPr="00AC3A67" w:rsidRDefault="001D132D" w:rsidP="007369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ND</w:t>
            </w:r>
          </w:p>
        </w:tc>
      </w:tr>
      <w:tr w:rsidR="001D132D" w:rsidRPr="00AC3A67" w:rsidTr="00736933">
        <w:trPr>
          <w:trHeight w:val="259"/>
        </w:trPr>
        <w:tc>
          <w:tcPr>
            <w:tcW w:w="509" w:type="dxa"/>
          </w:tcPr>
          <w:p w:rsidR="001D132D" w:rsidRPr="00AC3A67" w:rsidRDefault="001D132D" w:rsidP="00736933">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1.6</w:t>
            </w:r>
          </w:p>
        </w:tc>
        <w:tc>
          <w:tcPr>
            <w:tcW w:w="8020" w:type="dxa"/>
          </w:tcPr>
          <w:p w:rsidR="001D132D" w:rsidRDefault="001D132D" w:rsidP="00736933">
            <w:pPr>
              <w:spacing w:after="0" w:line="240" w:lineRule="auto"/>
              <w:rPr>
                <w:rFonts w:ascii="Times New Roman" w:hAnsi="Times New Roman" w:cs="Times New Roman"/>
                <w:sz w:val="24"/>
                <w:szCs w:val="24"/>
              </w:rPr>
            </w:pPr>
            <w:r>
              <w:rPr>
                <w:rFonts w:ascii="Times New Roman" w:hAnsi="Times New Roman" w:cs="Times New Roman"/>
                <w:sz w:val="24"/>
                <w:szCs w:val="24"/>
              </w:rPr>
              <w:t>Zaspokajanie potrzeb grup defaworyzowanych na rynku pracy (0-1 lub 3 pkt lub ND) dotyczy tylko RDG</w:t>
            </w:r>
          </w:p>
          <w:p w:rsidR="001D132D" w:rsidRPr="00AC3A67" w:rsidRDefault="001D132D" w:rsidP="00736933">
            <w:pPr>
              <w:spacing w:after="0" w:line="240" w:lineRule="auto"/>
              <w:rPr>
                <w:rFonts w:ascii="Times New Roman" w:hAnsi="Times New Roman" w:cs="Times New Roman"/>
                <w:sz w:val="24"/>
                <w:szCs w:val="24"/>
              </w:rPr>
            </w:pPr>
            <w:r>
              <w:rPr>
                <w:rFonts w:ascii="Times New Roman" w:hAnsi="Times New Roman" w:cs="Times New Roman"/>
                <w:sz w:val="24"/>
                <w:szCs w:val="24"/>
              </w:rPr>
              <w:t>1,1,1,1,1,1,1,1,1,1,1,1</w:t>
            </w:r>
          </w:p>
        </w:tc>
        <w:tc>
          <w:tcPr>
            <w:tcW w:w="2274" w:type="dxa"/>
          </w:tcPr>
          <w:p w:rsidR="001D132D" w:rsidRPr="00AC3A67" w:rsidRDefault="001D132D" w:rsidP="007369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1D132D" w:rsidRPr="00AC3A67" w:rsidTr="00736933">
        <w:trPr>
          <w:trHeight w:val="259"/>
        </w:trPr>
        <w:tc>
          <w:tcPr>
            <w:tcW w:w="509" w:type="dxa"/>
          </w:tcPr>
          <w:p w:rsidR="001D132D" w:rsidRPr="00AC3A67" w:rsidRDefault="001D132D" w:rsidP="00736933">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1.7</w:t>
            </w:r>
          </w:p>
        </w:tc>
        <w:tc>
          <w:tcPr>
            <w:tcW w:w="8020" w:type="dxa"/>
          </w:tcPr>
          <w:p w:rsidR="001D132D" w:rsidRDefault="001D132D" w:rsidP="00736933">
            <w:pPr>
              <w:spacing w:after="0" w:line="240" w:lineRule="auto"/>
              <w:rPr>
                <w:rFonts w:ascii="Times New Roman" w:hAnsi="Times New Roman" w:cs="Times New Roman"/>
                <w:sz w:val="24"/>
                <w:szCs w:val="24"/>
              </w:rPr>
            </w:pPr>
            <w:r>
              <w:rPr>
                <w:rFonts w:ascii="Times New Roman" w:hAnsi="Times New Roman" w:cs="Times New Roman"/>
                <w:sz w:val="24"/>
                <w:szCs w:val="24"/>
              </w:rPr>
              <w:t>Rozwijany zakres usług (0 lub 2 lub ND) dotyczy tylko PDG, RDG</w:t>
            </w:r>
          </w:p>
          <w:p w:rsidR="001D132D" w:rsidRPr="00AC3A67" w:rsidRDefault="001D132D" w:rsidP="00736933">
            <w:pPr>
              <w:spacing w:after="0" w:line="240" w:lineRule="auto"/>
              <w:rPr>
                <w:rFonts w:ascii="Times New Roman" w:hAnsi="Times New Roman" w:cs="Times New Roman"/>
                <w:sz w:val="24"/>
                <w:szCs w:val="24"/>
              </w:rPr>
            </w:pPr>
            <w:r>
              <w:rPr>
                <w:rFonts w:ascii="Times New Roman" w:hAnsi="Times New Roman" w:cs="Times New Roman"/>
                <w:sz w:val="24"/>
                <w:szCs w:val="24"/>
              </w:rPr>
              <w:t>0,0,0,0,0,0,0,0,0,0,0,0</w:t>
            </w:r>
          </w:p>
        </w:tc>
        <w:tc>
          <w:tcPr>
            <w:tcW w:w="2274" w:type="dxa"/>
          </w:tcPr>
          <w:p w:rsidR="001D132D" w:rsidRPr="00AC3A67" w:rsidRDefault="001D132D" w:rsidP="007369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r>
      <w:tr w:rsidR="001D132D" w:rsidRPr="00AC3A67" w:rsidTr="00736933">
        <w:trPr>
          <w:trHeight w:val="259"/>
        </w:trPr>
        <w:tc>
          <w:tcPr>
            <w:tcW w:w="509" w:type="dxa"/>
            <w:tcBorders>
              <w:top w:val="single" w:sz="4" w:space="0" w:color="auto"/>
              <w:left w:val="single" w:sz="4" w:space="0" w:color="auto"/>
              <w:bottom w:val="single" w:sz="4" w:space="0" w:color="auto"/>
              <w:right w:val="single" w:sz="4" w:space="0" w:color="auto"/>
            </w:tcBorders>
          </w:tcPr>
          <w:p w:rsidR="001D132D" w:rsidRPr="00AC3A67" w:rsidRDefault="001D132D" w:rsidP="00736933">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020" w:type="dxa"/>
            <w:tcBorders>
              <w:top w:val="single" w:sz="4" w:space="0" w:color="auto"/>
              <w:left w:val="single" w:sz="4" w:space="0" w:color="auto"/>
              <w:bottom w:val="single" w:sz="4" w:space="0" w:color="auto"/>
              <w:right w:val="single" w:sz="4" w:space="0" w:color="auto"/>
            </w:tcBorders>
          </w:tcPr>
          <w:p w:rsidR="001D132D" w:rsidRDefault="001D132D" w:rsidP="00736933">
            <w:pPr>
              <w:spacing w:after="0" w:line="240" w:lineRule="auto"/>
              <w:rPr>
                <w:rFonts w:ascii="Times New Roman" w:hAnsi="Times New Roman" w:cs="Times New Roman"/>
                <w:sz w:val="24"/>
                <w:szCs w:val="24"/>
              </w:rPr>
            </w:pPr>
            <w:r>
              <w:rPr>
                <w:rFonts w:ascii="Times New Roman" w:hAnsi="Times New Roman" w:cs="Times New Roman"/>
                <w:sz w:val="24"/>
                <w:szCs w:val="24"/>
              </w:rPr>
              <w:t>Wkład własny (0-1 pkt lub ND) wszystkie, poza PDG</w:t>
            </w:r>
          </w:p>
          <w:p w:rsidR="001D132D" w:rsidRPr="00AC3A67" w:rsidRDefault="001D132D" w:rsidP="00736933">
            <w:pPr>
              <w:spacing w:after="0" w:line="240" w:lineRule="auto"/>
              <w:rPr>
                <w:rFonts w:ascii="Times New Roman" w:hAnsi="Times New Roman" w:cs="Times New Roman"/>
                <w:sz w:val="24"/>
                <w:szCs w:val="24"/>
              </w:rPr>
            </w:pPr>
            <w:r>
              <w:rPr>
                <w:rFonts w:ascii="Times New Roman" w:hAnsi="Times New Roman" w:cs="Times New Roman"/>
                <w:sz w:val="24"/>
                <w:szCs w:val="24"/>
              </w:rPr>
              <w:t>1,1,1,1,1,1,1,1,1,1,1,1</w:t>
            </w:r>
          </w:p>
        </w:tc>
        <w:tc>
          <w:tcPr>
            <w:tcW w:w="2274" w:type="dxa"/>
            <w:tcBorders>
              <w:top w:val="single" w:sz="4" w:space="0" w:color="auto"/>
              <w:left w:val="single" w:sz="4" w:space="0" w:color="auto"/>
              <w:bottom w:val="single" w:sz="4" w:space="0" w:color="auto"/>
              <w:right w:val="single" w:sz="4" w:space="0" w:color="auto"/>
            </w:tcBorders>
          </w:tcPr>
          <w:p w:rsidR="001D132D" w:rsidRPr="00AC3A67" w:rsidRDefault="001D132D" w:rsidP="007369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bl>
    <w:p w:rsidR="001D132D" w:rsidRDefault="001D132D" w:rsidP="001D132D">
      <w:pPr>
        <w:jc w:val="both"/>
        <w:rPr>
          <w:rFonts w:ascii="Times New Roman" w:eastAsia="Times New Roman" w:hAnsi="Times New Roman" w:cs="Times New Roman"/>
          <w:color w:val="000000"/>
          <w:sz w:val="24"/>
          <w:szCs w:val="24"/>
          <w:lang w:eastAsia="pl-PL"/>
        </w:rPr>
      </w:pPr>
    </w:p>
    <w:p w:rsidR="001D132D" w:rsidRDefault="001D132D" w:rsidP="001D132D">
      <w:pPr>
        <w:jc w:val="both"/>
        <w:rPr>
          <w:rFonts w:ascii="Times New Roman" w:eastAsia="Times New Roman" w:hAnsi="Times New Roman" w:cs="Times New Roman"/>
          <w:color w:val="000000"/>
          <w:sz w:val="24"/>
          <w:szCs w:val="24"/>
          <w:lang w:eastAsia="pl-PL"/>
        </w:rPr>
      </w:pPr>
      <w:r w:rsidRPr="00046F2C">
        <w:rPr>
          <w:rFonts w:ascii="Times New Roman" w:eastAsia="Times New Roman" w:hAnsi="Times New Roman" w:cs="Times New Roman"/>
          <w:color w:val="000000"/>
          <w:sz w:val="24"/>
          <w:szCs w:val="24"/>
          <w:lang w:eastAsia="pl-PL"/>
        </w:rPr>
        <w:t xml:space="preserve">Wniosek uzyskał od Rady </w:t>
      </w:r>
      <w:r>
        <w:rPr>
          <w:rFonts w:ascii="Times New Roman" w:eastAsia="Times New Roman" w:hAnsi="Times New Roman" w:cs="Times New Roman"/>
          <w:color w:val="000000"/>
          <w:sz w:val="24"/>
          <w:szCs w:val="24"/>
          <w:lang w:eastAsia="pl-PL"/>
        </w:rPr>
        <w:t xml:space="preserve">średnio </w:t>
      </w:r>
      <w:r w:rsidR="009B61EC">
        <w:rPr>
          <w:rFonts w:ascii="Times New Roman" w:eastAsia="Times New Roman" w:hAnsi="Times New Roman" w:cs="Times New Roman"/>
          <w:color w:val="000000"/>
          <w:sz w:val="24"/>
          <w:szCs w:val="24"/>
          <w:lang w:eastAsia="pl-PL"/>
        </w:rPr>
        <w:t>5,416</w:t>
      </w:r>
      <w:r w:rsidRPr="00046F2C">
        <w:rPr>
          <w:rFonts w:ascii="Times New Roman" w:eastAsia="Times New Roman" w:hAnsi="Times New Roman" w:cs="Times New Roman"/>
          <w:color w:val="000000"/>
          <w:sz w:val="24"/>
          <w:szCs w:val="24"/>
          <w:lang w:eastAsia="pl-PL"/>
        </w:rPr>
        <w:t xml:space="preserve"> </w:t>
      </w:r>
      <w:r w:rsidR="00970882" w:rsidRPr="00046F2C">
        <w:rPr>
          <w:rFonts w:ascii="Times New Roman" w:eastAsia="Times New Roman" w:hAnsi="Times New Roman" w:cs="Times New Roman"/>
          <w:color w:val="000000"/>
          <w:sz w:val="24"/>
          <w:szCs w:val="24"/>
          <w:lang w:eastAsia="pl-PL"/>
        </w:rPr>
        <w:t>punktów,</w:t>
      </w:r>
      <w:r>
        <w:rPr>
          <w:rFonts w:ascii="Times New Roman" w:eastAsia="Times New Roman" w:hAnsi="Times New Roman" w:cs="Times New Roman"/>
          <w:color w:val="000000"/>
          <w:sz w:val="24"/>
          <w:szCs w:val="24"/>
          <w:lang w:eastAsia="pl-PL"/>
        </w:rPr>
        <w:t xml:space="preserve"> czyli nie uzyskał wymaganego minimum punktów. Wszyscy w Radzie uznali projekt za innowacyjny na terenie gminy </w:t>
      </w:r>
      <w:r w:rsidR="00970882">
        <w:rPr>
          <w:rFonts w:ascii="Times New Roman" w:eastAsia="Times New Roman" w:hAnsi="Times New Roman" w:cs="Times New Roman"/>
          <w:color w:val="000000"/>
          <w:sz w:val="24"/>
          <w:szCs w:val="24"/>
          <w:lang w:eastAsia="pl-PL"/>
        </w:rPr>
        <w:t xml:space="preserve">Oborniki Śląskie. </w:t>
      </w:r>
      <w:r>
        <w:rPr>
          <w:rFonts w:ascii="Times New Roman" w:eastAsia="Times New Roman" w:hAnsi="Times New Roman" w:cs="Times New Roman"/>
          <w:color w:val="000000"/>
          <w:sz w:val="24"/>
          <w:szCs w:val="24"/>
          <w:lang w:eastAsia="pl-PL"/>
        </w:rPr>
        <w:t xml:space="preserve"> Zaliczono do oceny potencjał społeczny – projekt opiera się na społeczeństwie LGD choć nie wszyscy oceniający przyznali w tym zakresie punkt. </w:t>
      </w:r>
      <w:r w:rsidR="00970882">
        <w:rPr>
          <w:rFonts w:ascii="Times New Roman" w:eastAsia="Times New Roman" w:hAnsi="Times New Roman" w:cs="Times New Roman"/>
          <w:color w:val="000000"/>
          <w:sz w:val="24"/>
          <w:szCs w:val="24"/>
          <w:lang w:eastAsia="pl-PL"/>
        </w:rPr>
        <w:t xml:space="preserve">Bardzo spornym i dyskusyjnym kryterium była </w:t>
      </w:r>
      <w:r>
        <w:rPr>
          <w:rFonts w:ascii="Times New Roman" w:eastAsia="Times New Roman" w:hAnsi="Times New Roman" w:cs="Times New Roman"/>
          <w:color w:val="000000"/>
          <w:sz w:val="24"/>
          <w:szCs w:val="24"/>
          <w:lang w:eastAsia="pl-PL"/>
        </w:rPr>
        <w:t>promocj</w:t>
      </w:r>
      <w:r w:rsidR="00970882">
        <w:rPr>
          <w:rFonts w:ascii="Times New Roman" w:eastAsia="Times New Roman" w:hAnsi="Times New Roman" w:cs="Times New Roman"/>
          <w:color w:val="000000"/>
          <w:sz w:val="24"/>
          <w:szCs w:val="24"/>
          <w:lang w:eastAsia="pl-PL"/>
        </w:rPr>
        <w:t>a</w:t>
      </w:r>
      <w:r>
        <w:rPr>
          <w:rFonts w:ascii="Times New Roman" w:eastAsia="Times New Roman" w:hAnsi="Times New Roman" w:cs="Times New Roman"/>
          <w:color w:val="000000"/>
          <w:sz w:val="24"/>
          <w:szCs w:val="24"/>
          <w:lang w:eastAsia="pl-PL"/>
        </w:rPr>
        <w:t xml:space="preserve"> </w:t>
      </w:r>
      <w:r w:rsidR="00340BC3">
        <w:rPr>
          <w:rFonts w:ascii="Times New Roman" w:eastAsia="Times New Roman" w:hAnsi="Times New Roman" w:cs="Times New Roman"/>
          <w:color w:val="000000"/>
          <w:sz w:val="24"/>
          <w:szCs w:val="24"/>
          <w:lang w:eastAsia="pl-PL"/>
        </w:rPr>
        <w:t>obszaru,</w:t>
      </w:r>
      <w:r w:rsidR="00970882">
        <w:rPr>
          <w:rFonts w:ascii="Times New Roman" w:eastAsia="Times New Roman" w:hAnsi="Times New Roman" w:cs="Times New Roman"/>
          <w:color w:val="000000"/>
          <w:sz w:val="24"/>
          <w:szCs w:val="24"/>
          <w:lang w:eastAsia="pl-PL"/>
        </w:rPr>
        <w:t xml:space="preserve"> ponieważ firma wymyśliła bilbord </w:t>
      </w:r>
      <w:r>
        <w:rPr>
          <w:rFonts w:ascii="Times New Roman" w:eastAsia="Times New Roman" w:hAnsi="Times New Roman" w:cs="Times New Roman"/>
          <w:color w:val="000000"/>
          <w:sz w:val="24"/>
          <w:szCs w:val="24"/>
          <w:lang w:eastAsia="pl-PL"/>
        </w:rPr>
        <w:t>któr</w:t>
      </w:r>
      <w:r w:rsidR="00970882">
        <w:rPr>
          <w:rFonts w:ascii="Times New Roman" w:eastAsia="Times New Roman" w:hAnsi="Times New Roman" w:cs="Times New Roman"/>
          <w:color w:val="000000"/>
          <w:sz w:val="24"/>
          <w:szCs w:val="24"/>
          <w:lang w:eastAsia="pl-PL"/>
        </w:rPr>
        <w:t xml:space="preserve">y dla połowy oceniających był zwykłą promocją samej firmy i jej wizerunku natomiast druga część oceniających stwierdziła że będzie promować lokalne produkty i dlatego przyznali punkt w tym zakresie. </w:t>
      </w:r>
      <w:r>
        <w:rPr>
          <w:rFonts w:ascii="Times New Roman" w:eastAsia="Times New Roman" w:hAnsi="Times New Roman" w:cs="Times New Roman"/>
          <w:color w:val="000000"/>
          <w:sz w:val="24"/>
          <w:szCs w:val="24"/>
          <w:lang w:eastAsia="pl-PL"/>
        </w:rPr>
        <w:t xml:space="preserve">Wniosek dostał punkt za utworzenie nowego 1 miejsca pracy i punkt za grupę defaworyzowaną. Projekt nie otrzymał punktu za preferowane PKD. Wnioskodawca wykazał mniejszy procent </w:t>
      </w:r>
      <w:r w:rsidR="00970882">
        <w:rPr>
          <w:rFonts w:ascii="Times New Roman" w:eastAsia="Times New Roman" w:hAnsi="Times New Roman" w:cs="Times New Roman"/>
          <w:color w:val="000000"/>
          <w:sz w:val="24"/>
          <w:szCs w:val="24"/>
          <w:lang w:eastAsia="pl-PL"/>
        </w:rPr>
        <w:t>dofinansowania,</w:t>
      </w:r>
      <w:r>
        <w:rPr>
          <w:rFonts w:ascii="Times New Roman" w:eastAsia="Times New Roman" w:hAnsi="Times New Roman" w:cs="Times New Roman"/>
          <w:color w:val="000000"/>
          <w:sz w:val="24"/>
          <w:szCs w:val="24"/>
          <w:lang w:eastAsia="pl-PL"/>
        </w:rPr>
        <w:t xml:space="preserve"> więc otrzymał punkt za wkład własny. </w:t>
      </w:r>
    </w:p>
    <w:p w:rsidR="001D132D" w:rsidRDefault="001D132D" w:rsidP="00782BB9">
      <w:pPr>
        <w:jc w:val="both"/>
        <w:rPr>
          <w:rFonts w:ascii="Times New Roman" w:eastAsia="Times New Roman" w:hAnsi="Times New Roman" w:cs="Times New Roman"/>
          <w:color w:val="000000"/>
          <w:sz w:val="24"/>
          <w:szCs w:val="24"/>
          <w:lang w:eastAsia="pl-PL"/>
        </w:rPr>
      </w:pPr>
    </w:p>
    <w:p w:rsidR="001D132D" w:rsidRDefault="001D132D" w:rsidP="00782BB9">
      <w:pPr>
        <w:jc w:val="both"/>
        <w:rPr>
          <w:rFonts w:ascii="Times New Roman" w:eastAsia="Times New Roman" w:hAnsi="Times New Roman" w:cs="Times New Roman"/>
          <w:color w:val="000000"/>
          <w:sz w:val="24"/>
          <w:szCs w:val="24"/>
          <w:lang w:eastAsia="pl-PL"/>
        </w:rPr>
      </w:pPr>
    </w:p>
    <w:p w:rsidR="001F3DDD" w:rsidRPr="001A3328" w:rsidRDefault="00C46A7A" w:rsidP="001D132D">
      <w:pPr>
        <w:pStyle w:val="Akapitzlist"/>
        <w:numPr>
          <w:ilvl w:val="0"/>
          <w:numId w:val="17"/>
        </w:numPr>
        <w:jc w:val="both"/>
        <w:rPr>
          <w:rFonts w:ascii="Times New Roman" w:eastAsia="Times New Roman" w:hAnsi="Times New Roman" w:cs="Times New Roman"/>
          <w:b/>
          <w:color w:val="000000"/>
          <w:sz w:val="24"/>
          <w:szCs w:val="24"/>
          <w:lang w:eastAsia="pl-PL"/>
        </w:rPr>
      </w:pPr>
      <w:r w:rsidRPr="001A3328">
        <w:rPr>
          <w:rFonts w:ascii="Times New Roman" w:eastAsia="Times New Roman" w:hAnsi="Times New Roman" w:cs="Times New Roman"/>
          <w:b/>
          <w:color w:val="000000"/>
          <w:sz w:val="24"/>
          <w:szCs w:val="24"/>
          <w:lang w:eastAsia="pl-PL"/>
        </w:rPr>
        <w:t>Wniosek nr 2/201</w:t>
      </w:r>
      <w:r w:rsidR="001F3DDD" w:rsidRPr="001A3328">
        <w:rPr>
          <w:rFonts w:ascii="Times New Roman" w:eastAsia="Times New Roman" w:hAnsi="Times New Roman" w:cs="Times New Roman"/>
          <w:b/>
          <w:color w:val="000000"/>
          <w:sz w:val="24"/>
          <w:szCs w:val="24"/>
          <w:lang w:eastAsia="pl-PL"/>
        </w:rPr>
        <w:t>8</w:t>
      </w:r>
      <w:r w:rsidRPr="001A3328">
        <w:rPr>
          <w:rFonts w:ascii="Times New Roman" w:eastAsia="Times New Roman" w:hAnsi="Times New Roman" w:cs="Times New Roman"/>
          <w:b/>
          <w:color w:val="000000"/>
          <w:sz w:val="24"/>
          <w:szCs w:val="24"/>
          <w:lang w:eastAsia="pl-PL"/>
        </w:rPr>
        <w:t>/</w:t>
      </w:r>
      <w:r w:rsidR="001F3DDD" w:rsidRPr="001A3328">
        <w:rPr>
          <w:rFonts w:ascii="Times New Roman" w:eastAsia="Times New Roman" w:hAnsi="Times New Roman" w:cs="Times New Roman"/>
          <w:b/>
          <w:color w:val="000000"/>
          <w:sz w:val="24"/>
          <w:szCs w:val="24"/>
          <w:lang w:eastAsia="pl-PL"/>
        </w:rPr>
        <w:t>R</w:t>
      </w:r>
      <w:r w:rsidRPr="001A3328">
        <w:rPr>
          <w:rFonts w:ascii="Times New Roman" w:eastAsia="Times New Roman" w:hAnsi="Times New Roman" w:cs="Times New Roman"/>
          <w:b/>
          <w:color w:val="000000"/>
          <w:sz w:val="24"/>
          <w:szCs w:val="24"/>
          <w:lang w:eastAsia="pl-PL"/>
        </w:rPr>
        <w:t>DG</w:t>
      </w:r>
      <w:r w:rsidR="00F126F1" w:rsidRPr="001A3328">
        <w:rPr>
          <w:rFonts w:ascii="Times New Roman" w:eastAsia="Times New Roman" w:hAnsi="Times New Roman" w:cs="Times New Roman"/>
          <w:b/>
          <w:color w:val="000000"/>
          <w:sz w:val="24"/>
          <w:szCs w:val="24"/>
          <w:lang w:eastAsia="pl-PL"/>
        </w:rPr>
        <w:t xml:space="preserve">/4 </w:t>
      </w:r>
      <w:r w:rsidRPr="001A3328">
        <w:rPr>
          <w:rFonts w:ascii="Times New Roman" w:eastAsia="Times New Roman" w:hAnsi="Times New Roman" w:cs="Times New Roman"/>
          <w:b/>
          <w:color w:val="000000"/>
          <w:sz w:val="24"/>
          <w:szCs w:val="24"/>
          <w:lang w:eastAsia="pl-PL"/>
        </w:rPr>
        <w:t>Al</w:t>
      </w:r>
      <w:r w:rsidR="001F3DDD" w:rsidRPr="001A3328">
        <w:rPr>
          <w:rFonts w:ascii="Times New Roman" w:eastAsia="Times New Roman" w:hAnsi="Times New Roman" w:cs="Times New Roman"/>
          <w:b/>
          <w:color w:val="000000"/>
          <w:sz w:val="24"/>
          <w:szCs w:val="24"/>
          <w:lang w:eastAsia="pl-PL"/>
        </w:rPr>
        <w:t>icja Waluś „RENOVET”</w:t>
      </w:r>
      <w:r w:rsidRPr="001A3328">
        <w:rPr>
          <w:rFonts w:ascii="Times New Roman" w:eastAsia="Times New Roman" w:hAnsi="Times New Roman" w:cs="Times New Roman"/>
          <w:b/>
          <w:color w:val="000000"/>
          <w:sz w:val="24"/>
          <w:szCs w:val="24"/>
          <w:lang w:eastAsia="pl-PL"/>
        </w:rPr>
        <w:t xml:space="preserve"> pt. „</w:t>
      </w:r>
      <w:r w:rsidR="001F3DDD" w:rsidRPr="001A3328">
        <w:rPr>
          <w:rFonts w:ascii="Times New Roman" w:eastAsia="Times New Roman" w:hAnsi="Times New Roman" w:cs="Times New Roman"/>
          <w:b/>
          <w:color w:val="000000"/>
          <w:sz w:val="24"/>
          <w:szCs w:val="24"/>
          <w:lang w:eastAsia="pl-PL"/>
        </w:rPr>
        <w:t>Rozwijanie działalności firmy Renovet Alicja Waluś poprzez zakup hds oraz utworzenie jednego miejsca pracy</w:t>
      </w:r>
      <w:r w:rsidR="00F126F1" w:rsidRPr="001A3328">
        <w:rPr>
          <w:rFonts w:ascii="Times New Roman" w:eastAsia="Times New Roman" w:hAnsi="Times New Roman" w:cs="Times New Roman"/>
          <w:b/>
          <w:color w:val="000000"/>
          <w:sz w:val="24"/>
          <w:szCs w:val="24"/>
          <w:lang w:eastAsia="pl-PL"/>
        </w:rPr>
        <w:t xml:space="preserve">” </w:t>
      </w:r>
    </w:p>
    <w:p w:rsidR="00F126F1" w:rsidRPr="001F3DDD" w:rsidRDefault="00F126F1" w:rsidP="001F3DDD">
      <w:pPr>
        <w:ind w:left="360"/>
        <w:jc w:val="both"/>
        <w:rPr>
          <w:rFonts w:ascii="Times New Roman" w:eastAsia="Times New Roman" w:hAnsi="Times New Roman" w:cs="Times New Roman"/>
          <w:color w:val="000000"/>
          <w:sz w:val="24"/>
          <w:szCs w:val="24"/>
          <w:lang w:eastAsia="pl-PL"/>
        </w:rPr>
      </w:pPr>
      <w:r w:rsidRPr="001F3DDD">
        <w:rPr>
          <w:rFonts w:ascii="Times New Roman" w:eastAsia="Times New Roman" w:hAnsi="Times New Roman" w:cs="Times New Roman"/>
          <w:color w:val="000000"/>
          <w:sz w:val="24"/>
          <w:szCs w:val="24"/>
          <w:lang w:eastAsia="pl-PL"/>
        </w:rPr>
        <w:lastRenderedPageBreak/>
        <w:t xml:space="preserve">Z oceny wniosku nikt się nie wyłączył. Zachowane zostały parytety wśród członków Rady i sektorowość. Wniosek był zgodny z LSR-em. </w:t>
      </w:r>
      <w:r w:rsidRPr="001F3DDD">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C46A7A" w:rsidRPr="00AC3A67" w:rsidTr="005D342B">
        <w:trPr>
          <w:trHeight w:val="241"/>
        </w:trPr>
        <w:tc>
          <w:tcPr>
            <w:tcW w:w="8529" w:type="dxa"/>
            <w:gridSpan w:val="2"/>
          </w:tcPr>
          <w:p w:rsidR="00C46A7A" w:rsidRPr="00AC3A67" w:rsidRDefault="00C46A7A" w:rsidP="005D342B">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Lokalne Kryteria Wyboru</w:t>
            </w:r>
          </w:p>
        </w:tc>
        <w:tc>
          <w:tcPr>
            <w:tcW w:w="2274" w:type="dxa"/>
          </w:tcPr>
          <w:p w:rsidR="00C46A7A" w:rsidRPr="00AC3A67" w:rsidRDefault="00C46A7A" w:rsidP="005D342B">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Liczba punktów</w:t>
            </w:r>
          </w:p>
        </w:tc>
      </w:tr>
      <w:tr w:rsidR="00C46A7A" w:rsidRPr="00AC3A67" w:rsidTr="005D342B">
        <w:trPr>
          <w:trHeight w:val="248"/>
        </w:trPr>
        <w:tc>
          <w:tcPr>
            <w:tcW w:w="509" w:type="dxa"/>
          </w:tcPr>
          <w:p w:rsidR="00C46A7A" w:rsidRPr="00AC3A67" w:rsidRDefault="00C46A7A" w:rsidP="005D342B">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1.1</w:t>
            </w:r>
          </w:p>
        </w:tc>
        <w:tc>
          <w:tcPr>
            <w:tcW w:w="8020" w:type="dxa"/>
          </w:tcPr>
          <w:p w:rsidR="00C46A7A" w:rsidRPr="00AC3A67" w:rsidRDefault="00C46A7A" w:rsidP="005D342B">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Innowacyjność (0-2pkt)</w:t>
            </w:r>
          </w:p>
          <w:p w:rsidR="00C46A7A" w:rsidRPr="00AC3A67" w:rsidRDefault="001F3DDD" w:rsidP="005D342B">
            <w:pPr>
              <w:spacing w:after="0" w:line="240" w:lineRule="auto"/>
              <w:rPr>
                <w:rFonts w:ascii="Times New Roman" w:hAnsi="Times New Roman" w:cs="Times New Roman"/>
                <w:sz w:val="24"/>
                <w:szCs w:val="24"/>
              </w:rPr>
            </w:pPr>
            <w:r>
              <w:rPr>
                <w:rFonts w:ascii="Times New Roman" w:hAnsi="Times New Roman" w:cs="Times New Roman"/>
                <w:sz w:val="24"/>
                <w:szCs w:val="24"/>
              </w:rPr>
              <w:t>0,0,0,0,0,0,0,0,0,0,0,0</w:t>
            </w:r>
          </w:p>
        </w:tc>
        <w:tc>
          <w:tcPr>
            <w:tcW w:w="2274" w:type="dxa"/>
          </w:tcPr>
          <w:p w:rsidR="00C46A7A" w:rsidRPr="00AC3A67" w:rsidRDefault="005D342B" w:rsidP="005D34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001F3DDD">
              <w:rPr>
                <w:rFonts w:ascii="Times New Roman" w:hAnsi="Times New Roman" w:cs="Times New Roman"/>
                <w:sz w:val="24"/>
                <w:szCs w:val="24"/>
              </w:rPr>
              <w:t>0</w:t>
            </w:r>
          </w:p>
        </w:tc>
      </w:tr>
      <w:tr w:rsidR="00C46A7A" w:rsidRPr="00AC3A67" w:rsidTr="005D342B">
        <w:trPr>
          <w:trHeight w:val="293"/>
        </w:trPr>
        <w:tc>
          <w:tcPr>
            <w:tcW w:w="509" w:type="dxa"/>
          </w:tcPr>
          <w:p w:rsidR="00C46A7A" w:rsidRPr="00AC3A67" w:rsidRDefault="00C46A7A" w:rsidP="005D342B">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1.2</w:t>
            </w:r>
          </w:p>
        </w:tc>
        <w:tc>
          <w:tcPr>
            <w:tcW w:w="8020" w:type="dxa"/>
          </w:tcPr>
          <w:p w:rsidR="00C46A7A" w:rsidRPr="00AC3A67" w:rsidRDefault="00C46A7A" w:rsidP="005D342B">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Wykorzystanie lokalnych zasobów (0-2 pkt)</w:t>
            </w:r>
          </w:p>
          <w:p w:rsidR="00C46A7A" w:rsidRPr="00AC3A67" w:rsidRDefault="005D342B" w:rsidP="005D342B">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1F3DDD">
              <w:rPr>
                <w:rFonts w:ascii="Times New Roman" w:hAnsi="Times New Roman" w:cs="Times New Roman"/>
                <w:sz w:val="24"/>
                <w:szCs w:val="24"/>
              </w:rPr>
              <w:t>0,1,1,1,</w:t>
            </w:r>
            <w:r w:rsidR="002B4621">
              <w:rPr>
                <w:rFonts w:ascii="Times New Roman" w:hAnsi="Times New Roman" w:cs="Times New Roman"/>
                <w:sz w:val="24"/>
                <w:szCs w:val="24"/>
              </w:rPr>
              <w:t>1</w:t>
            </w:r>
            <w:r w:rsidR="001F3DDD">
              <w:rPr>
                <w:rFonts w:ascii="Times New Roman" w:hAnsi="Times New Roman" w:cs="Times New Roman"/>
                <w:sz w:val="24"/>
                <w:szCs w:val="24"/>
              </w:rPr>
              <w:t>,</w:t>
            </w:r>
            <w:r w:rsidR="002B4621">
              <w:rPr>
                <w:rFonts w:ascii="Times New Roman" w:hAnsi="Times New Roman" w:cs="Times New Roman"/>
                <w:sz w:val="24"/>
                <w:szCs w:val="24"/>
              </w:rPr>
              <w:t>1</w:t>
            </w:r>
            <w:r w:rsidR="001F3DDD">
              <w:rPr>
                <w:rFonts w:ascii="Times New Roman" w:hAnsi="Times New Roman" w:cs="Times New Roman"/>
                <w:sz w:val="24"/>
                <w:szCs w:val="24"/>
              </w:rPr>
              <w:t>,</w:t>
            </w:r>
            <w:r w:rsidR="002B4621">
              <w:rPr>
                <w:rFonts w:ascii="Times New Roman" w:hAnsi="Times New Roman" w:cs="Times New Roman"/>
                <w:sz w:val="24"/>
                <w:szCs w:val="24"/>
              </w:rPr>
              <w:t>1</w:t>
            </w:r>
            <w:r w:rsidR="001F3DDD">
              <w:rPr>
                <w:rFonts w:ascii="Times New Roman" w:hAnsi="Times New Roman" w:cs="Times New Roman"/>
                <w:sz w:val="24"/>
                <w:szCs w:val="24"/>
              </w:rPr>
              <w:t>,1,1,1,1</w:t>
            </w:r>
          </w:p>
        </w:tc>
        <w:tc>
          <w:tcPr>
            <w:tcW w:w="2274" w:type="dxa"/>
          </w:tcPr>
          <w:p w:rsidR="00C46A7A" w:rsidRPr="00AC3A67" w:rsidRDefault="002B4621" w:rsidP="005D34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46A7A" w:rsidRPr="00AC3A67" w:rsidTr="005D342B">
        <w:trPr>
          <w:trHeight w:val="286"/>
        </w:trPr>
        <w:tc>
          <w:tcPr>
            <w:tcW w:w="509" w:type="dxa"/>
          </w:tcPr>
          <w:p w:rsidR="00C46A7A" w:rsidRPr="00AC3A67" w:rsidRDefault="00C46A7A" w:rsidP="005D342B">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1.3</w:t>
            </w:r>
          </w:p>
        </w:tc>
        <w:tc>
          <w:tcPr>
            <w:tcW w:w="8020" w:type="dxa"/>
          </w:tcPr>
          <w:p w:rsidR="00C46A7A" w:rsidRPr="00AC3A67" w:rsidRDefault="00C46A7A" w:rsidP="005D342B">
            <w:pPr>
              <w:spacing w:after="0" w:line="240" w:lineRule="auto"/>
              <w:rPr>
                <w:rFonts w:ascii="Times New Roman" w:hAnsi="Times New Roman" w:cs="Times New Roman"/>
                <w:sz w:val="24"/>
                <w:szCs w:val="24"/>
              </w:rPr>
            </w:pPr>
            <w:r>
              <w:rPr>
                <w:rFonts w:ascii="Times New Roman" w:hAnsi="Times New Roman" w:cs="Times New Roman"/>
                <w:sz w:val="24"/>
                <w:szCs w:val="24"/>
              </w:rPr>
              <w:t>Promocja obszaru (0-1</w:t>
            </w:r>
            <w:r w:rsidRPr="00AC3A67">
              <w:rPr>
                <w:rFonts w:ascii="Times New Roman" w:hAnsi="Times New Roman" w:cs="Times New Roman"/>
                <w:sz w:val="24"/>
                <w:szCs w:val="24"/>
              </w:rPr>
              <w:t xml:space="preserve"> pkt)</w:t>
            </w:r>
          </w:p>
          <w:p w:rsidR="00C46A7A" w:rsidRPr="00AC3A67" w:rsidRDefault="00C46A7A" w:rsidP="005D342B">
            <w:pPr>
              <w:spacing w:after="0" w:line="240" w:lineRule="auto"/>
              <w:rPr>
                <w:rFonts w:ascii="Times New Roman" w:hAnsi="Times New Roman" w:cs="Times New Roman"/>
                <w:sz w:val="24"/>
                <w:szCs w:val="24"/>
              </w:rPr>
            </w:pPr>
            <w:r>
              <w:rPr>
                <w:rFonts w:ascii="Times New Roman" w:hAnsi="Times New Roman" w:cs="Times New Roman"/>
                <w:sz w:val="24"/>
                <w:szCs w:val="24"/>
              </w:rPr>
              <w:t>1,1,1,1,1,1,1,1,1,1</w:t>
            </w:r>
            <w:r w:rsidR="005D342B">
              <w:rPr>
                <w:rFonts w:ascii="Times New Roman" w:hAnsi="Times New Roman" w:cs="Times New Roman"/>
                <w:sz w:val="24"/>
                <w:szCs w:val="24"/>
              </w:rPr>
              <w:t>,1</w:t>
            </w:r>
            <w:r w:rsidR="001F3DDD">
              <w:rPr>
                <w:rFonts w:ascii="Times New Roman" w:hAnsi="Times New Roman" w:cs="Times New Roman"/>
                <w:sz w:val="24"/>
                <w:szCs w:val="24"/>
              </w:rPr>
              <w:t>,1</w:t>
            </w:r>
          </w:p>
        </w:tc>
        <w:tc>
          <w:tcPr>
            <w:tcW w:w="2274" w:type="dxa"/>
          </w:tcPr>
          <w:p w:rsidR="00C46A7A" w:rsidRPr="00AC3A67" w:rsidRDefault="00C46A7A" w:rsidP="005D34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46A7A" w:rsidRPr="00AC3A67" w:rsidTr="005D342B">
        <w:trPr>
          <w:trHeight w:val="259"/>
        </w:trPr>
        <w:tc>
          <w:tcPr>
            <w:tcW w:w="509" w:type="dxa"/>
          </w:tcPr>
          <w:p w:rsidR="00C46A7A" w:rsidRPr="00AC3A67" w:rsidRDefault="00C46A7A" w:rsidP="005D342B">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1.4</w:t>
            </w:r>
          </w:p>
        </w:tc>
        <w:tc>
          <w:tcPr>
            <w:tcW w:w="8020" w:type="dxa"/>
          </w:tcPr>
          <w:p w:rsidR="00C46A7A" w:rsidRPr="000471CF" w:rsidRDefault="00C46A7A" w:rsidP="005D342B">
            <w:pPr>
              <w:spacing w:after="0" w:line="240" w:lineRule="auto"/>
              <w:rPr>
                <w:rFonts w:ascii="Times New Roman" w:hAnsi="Times New Roman" w:cs="Times New Roman"/>
                <w:sz w:val="24"/>
                <w:szCs w:val="24"/>
              </w:rPr>
            </w:pPr>
            <w:r w:rsidRPr="000471CF">
              <w:rPr>
                <w:rFonts w:ascii="Times New Roman" w:hAnsi="Times New Roman" w:cs="Times New Roman"/>
                <w:sz w:val="24"/>
                <w:szCs w:val="24"/>
              </w:rPr>
              <w:t>Tworzenie nowych miejsc pracy (1-3 pkt lub ND) dotyczy tylko PDG, RDG</w:t>
            </w:r>
          </w:p>
          <w:p w:rsidR="00C46A7A" w:rsidRPr="000471CF" w:rsidRDefault="00C46A7A" w:rsidP="005D342B">
            <w:pPr>
              <w:spacing w:after="0" w:line="240" w:lineRule="auto"/>
              <w:rPr>
                <w:rFonts w:ascii="Times New Roman" w:hAnsi="Times New Roman" w:cs="Times New Roman"/>
                <w:sz w:val="24"/>
                <w:szCs w:val="24"/>
              </w:rPr>
            </w:pPr>
            <w:r w:rsidRPr="000471CF">
              <w:rPr>
                <w:rFonts w:ascii="Times New Roman" w:hAnsi="Times New Roman" w:cs="Times New Roman"/>
                <w:sz w:val="24"/>
                <w:szCs w:val="24"/>
              </w:rPr>
              <w:t>1,1,1,1,1,1,1,1,1,1</w:t>
            </w:r>
            <w:r w:rsidR="005D342B">
              <w:rPr>
                <w:rFonts w:ascii="Times New Roman" w:hAnsi="Times New Roman" w:cs="Times New Roman"/>
                <w:sz w:val="24"/>
                <w:szCs w:val="24"/>
              </w:rPr>
              <w:t>,1</w:t>
            </w:r>
            <w:r w:rsidR="001F3DDD">
              <w:rPr>
                <w:rFonts w:ascii="Times New Roman" w:hAnsi="Times New Roman" w:cs="Times New Roman"/>
                <w:sz w:val="24"/>
                <w:szCs w:val="24"/>
              </w:rPr>
              <w:t>,1</w:t>
            </w:r>
          </w:p>
        </w:tc>
        <w:tc>
          <w:tcPr>
            <w:tcW w:w="2274" w:type="dxa"/>
          </w:tcPr>
          <w:p w:rsidR="00C46A7A" w:rsidRPr="00AC3A67" w:rsidRDefault="00C46A7A" w:rsidP="005D34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46A7A" w:rsidRPr="00AC3A67" w:rsidTr="005D342B">
        <w:trPr>
          <w:trHeight w:val="259"/>
        </w:trPr>
        <w:tc>
          <w:tcPr>
            <w:tcW w:w="509" w:type="dxa"/>
          </w:tcPr>
          <w:p w:rsidR="00C46A7A" w:rsidRPr="00AC3A67" w:rsidRDefault="00C46A7A" w:rsidP="005D342B">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1.5</w:t>
            </w:r>
          </w:p>
        </w:tc>
        <w:tc>
          <w:tcPr>
            <w:tcW w:w="8020" w:type="dxa"/>
          </w:tcPr>
          <w:p w:rsidR="00C46A7A" w:rsidRDefault="00C46A7A" w:rsidP="005D342B">
            <w:pPr>
              <w:spacing w:after="0" w:line="240" w:lineRule="auto"/>
              <w:rPr>
                <w:rFonts w:ascii="Times New Roman" w:hAnsi="Times New Roman" w:cs="Times New Roman"/>
                <w:sz w:val="24"/>
                <w:szCs w:val="24"/>
              </w:rPr>
            </w:pPr>
            <w:r>
              <w:rPr>
                <w:rFonts w:ascii="Times New Roman" w:hAnsi="Times New Roman" w:cs="Times New Roman"/>
                <w:sz w:val="24"/>
                <w:szCs w:val="24"/>
              </w:rPr>
              <w:t>Zaspokajanie potrzeb grup defaworyzowanych na rynku pracy (0 lub 2 pkt lub ND) dotyczy tylko PDG</w:t>
            </w:r>
          </w:p>
          <w:p w:rsidR="005D342B" w:rsidRPr="00AC3A67" w:rsidRDefault="005D342B" w:rsidP="005D342B">
            <w:pPr>
              <w:spacing w:after="0" w:line="240" w:lineRule="auto"/>
              <w:rPr>
                <w:rFonts w:ascii="Times New Roman" w:hAnsi="Times New Roman" w:cs="Times New Roman"/>
                <w:sz w:val="24"/>
                <w:szCs w:val="24"/>
              </w:rPr>
            </w:pPr>
          </w:p>
        </w:tc>
        <w:tc>
          <w:tcPr>
            <w:tcW w:w="2274" w:type="dxa"/>
          </w:tcPr>
          <w:p w:rsidR="00C46A7A" w:rsidRPr="00AC3A67" w:rsidRDefault="001F3DDD" w:rsidP="005D34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ND</w:t>
            </w:r>
          </w:p>
        </w:tc>
      </w:tr>
      <w:tr w:rsidR="00C46A7A" w:rsidRPr="00AC3A67" w:rsidTr="005D342B">
        <w:trPr>
          <w:trHeight w:val="259"/>
        </w:trPr>
        <w:tc>
          <w:tcPr>
            <w:tcW w:w="509" w:type="dxa"/>
          </w:tcPr>
          <w:p w:rsidR="00C46A7A" w:rsidRPr="00AC3A67" w:rsidRDefault="00C46A7A" w:rsidP="005D342B">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1.6</w:t>
            </w:r>
          </w:p>
        </w:tc>
        <w:tc>
          <w:tcPr>
            <w:tcW w:w="8020" w:type="dxa"/>
          </w:tcPr>
          <w:p w:rsidR="00C46A7A" w:rsidRDefault="00C46A7A" w:rsidP="005D342B">
            <w:pPr>
              <w:spacing w:after="0" w:line="240" w:lineRule="auto"/>
              <w:rPr>
                <w:rFonts w:ascii="Times New Roman" w:hAnsi="Times New Roman" w:cs="Times New Roman"/>
                <w:sz w:val="24"/>
                <w:szCs w:val="24"/>
              </w:rPr>
            </w:pPr>
            <w:r>
              <w:rPr>
                <w:rFonts w:ascii="Times New Roman" w:hAnsi="Times New Roman" w:cs="Times New Roman"/>
                <w:sz w:val="24"/>
                <w:szCs w:val="24"/>
              </w:rPr>
              <w:t>Zaspokajanie potrzeb grup defaworyzowanych na rynku pracy (0-1 lub 3 pkt lub ND) dotyczy tylko RDG</w:t>
            </w:r>
          </w:p>
          <w:p w:rsidR="00C46A7A" w:rsidRPr="00AC3A67" w:rsidRDefault="001F3DDD" w:rsidP="005D342B">
            <w:pPr>
              <w:spacing w:after="0" w:line="240" w:lineRule="auto"/>
              <w:rPr>
                <w:rFonts w:ascii="Times New Roman" w:hAnsi="Times New Roman" w:cs="Times New Roman"/>
                <w:sz w:val="24"/>
                <w:szCs w:val="24"/>
              </w:rPr>
            </w:pPr>
            <w:r>
              <w:rPr>
                <w:rFonts w:ascii="Times New Roman" w:hAnsi="Times New Roman" w:cs="Times New Roman"/>
                <w:sz w:val="24"/>
                <w:szCs w:val="24"/>
              </w:rPr>
              <w:t>1,1,1,1,1,1,1,1,1,1,1,1</w:t>
            </w:r>
          </w:p>
        </w:tc>
        <w:tc>
          <w:tcPr>
            <w:tcW w:w="2274" w:type="dxa"/>
          </w:tcPr>
          <w:p w:rsidR="00C46A7A" w:rsidRPr="00AC3A67" w:rsidRDefault="001F3DDD" w:rsidP="005D34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46A7A" w:rsidRPr="00AC3A67" w:rsidTr="005D342B">
        <w:trPr>
          <w:trHeight w:val="259"/>
        </w:trPr>
        <w:tc>
          <w:tcPr>
            <w:tcW w:w="509" w:type="dxa"/>
          </w:tcPr>
          <w:p w:rsidR="00C46A7A" w:rsidRPr="00AC3A67" w:rsidRDefault="00C46A7A" w:rsidP="005D342B">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1.7</w:t>
            </w:r>
          </w:p>
        </w:tc>
        <w:tc>
          <w:tcPr>
            <w:tcW w:w="8020" w:type="dxa"/>
          </w:tcPr>
          <w:p w:rsidR="00C46A7A" w:rsidRDefault="00C46A7A" w:rsidP="005D342B">
            <w:pPr>
              <w:spacing w:after="0" w:line="240" w:lineRule="auto"/>
              <w:rPr>
                <w:rFonts w:ascii="Times New Roman" w:hAnsi="Times New Roman" w:cs="Times New Roman"/>
                <w:sz w:val="24"/>
                <w:szCs w:val="24"/>
              </w:rPr>
            </w:pPr>
            <w:r>
              <w:rPr>
                <w:rFonts w:ascii="Times New Roman" w:hAnsi="Times New Roman" w:cs="Times New Roman"/>
                <w:sz w:val="24"/>
                <w:szCs w:val="24"/>
              </w:rPr>
              <w:t>Rozwijany zakres usług (0 lub 2 lub ND) dotyczy tylko PDG, RDG</w:t>
            </w:r>
          </w:p>
          <w:p w:rsidR="00C46A7A" w:rsidRPr="00AC3A67" w:rsidRDefault="001F3DDD" w:rsidP="005D342B">
            <w:pPr>
              <w:spacing w:after="0" w:line="240" w:lineRule="auto"/>
              <w:rPr>
                <w:rFonts w:ascii="Times New Roman" w:hAnsi="Times New Roman" w:cs="Times New Roman"/>
                <w:sz w:val="24"/>
                <w:szCs w:val="24"/>
              </w:rPr>
            </w:pPr>
            <w:r>
              <w:rPr>
                <w:rFonts w:ascii="Times New Roman" w:hAnsi="Times New Roman" w:cs="Times New Roman"/>
                <w:sz w:val="24"/>
                <w:szCs w:val="24"/>
              </w:rPr>
              <w:t>0,0,0,0,0,0,0,0,0,0,0,0</w:t>
            </w:r>
          </w:p>
        </w:tc>
        <w:tc>
          <w:tcPr>
            <w:tcW w:w="2274" w:type="dxa"/>
          </w:tcPr>
          <w:p w:rsidR="00C46A7A" w:rsidRPr="00AC3A67" w:rsidRDefault="001F3DDD" w:rsidP="005D34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r>
      <w:tr w:rsidR="00C46A7A" w:rsidRPr="00AC3A67" w:rsidTr="005D342B">
        <w:trPr>
          <w:trHeight w:val="259"/>
        </w:trPr>
        <w:tc>
          <w:tcPr>
            <w:tcW w:w="509" w:type="dxa"/>
            <w:tcBorders>
              <w:top w:val="single" w:sz="4" w:space="0" w:color="auto"/>
              <w:left w:val="single" w:sz="4" w:space="0" w:color="auto"/>
              <w:bottom w:val="single" w:sz="4" w:space="0" w:color="auto"/>
              <w:right w:val="single" w:sz="4" w:space="0" w:color="auto"/>
            </w:tcBorders>
          </w:tcPr>
          <w:p w:rsidR="00C46A7A" w:rsidRPr="00AC3A67" w:rsidRDefault="00C46A7A" w:rsidP="005D342B">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020" w:type="dxa"/>
            <w:tcBorders>
              <w:top w:val="single" w:sz="4" w:space="0" w:color="auto"/>
              <w:left w:val="single" w:sz="4" w:space="0" w:color="auto"/>
              <w:bottom w:val="single" w:sz="4" w:space="0" w:color="auto"/>
              <w:right w:val="single" w:sz="4" w:space="0" w:color="auto"/>
            </w:tcBorders>
          </w:tcPr>
          <w:p w:rsidR="00C46A7A" w:rsidRDefault="00C46A7A" w:rsidP="005D342B">
            <w:pPr>
              <w:spacing w:after="0" w:line="240" w:lineRule="auto"/>
              <w:rPr>
                <w:rFonts w:ascii="Times New Roman" w:hAnsi="Times New Roman" w:cs="Times New Roman"/>
                <w:sz w:val="24"/>
                <w:szCs w:val="24"/>
              </w:rPr>
            </w:pPr>
            <w:r>
              <w:rPr>
                <w:rFonts w:ascii="Times New Roman" w:hAnsi="Times New Roman" w:cs="Times New Roman"/>
                <w:sz w:val="24"/>
                <w:szCs w:val="24"/>
              </w:rPr>
              <w:t>Wkład własny (0-1 pkt lub ND) wszystkie, poza PDG</w:t>
            </w:r>
          </w:p>
          <w:p w:rsidR="00C46A7A" w:rsidRPr="00AC3A67" w:rsidRDefault="001F3DDD" w:rsidP="005D342B">
            <w:pPr>
              <w:spacing w:after="0" w:line="240" w:lineRule="auto"/>
              <w:rPr>
                <w:rFonts w:ascii="Times New Roman" w:hAnsi="Times New Roman" w:cs="Times New Roman"/>
                <w:sz w:val="24"/>
                <w:szCs w:val="24"/>
              </w:rPr>
            </w:pPr>
            <w:r>
              <w:rPr>
                <w:rFonts w:ascii="Times New Roman" w:hAnsi="Times New Roman" w:cs="Times New Roman"/>
                <w:sz w:val="24"/>
                <w:szCs w:val="24"/>
              </w:rPr>
              <w:t>1,1,1,1,1,1,1,1,1,1,1,1</w:t>
            </w:r>
          </w:p>
        </w:tc>
        <w:tc>
          <w:tcPr>
            <w:tcW w:w="2274" w:type="dxa"/>
            <w:tcBorders>
              <w:top w:val="single" w:sz="4" w:space="0" w:color="auto"/>
              <w:left w:val="single" w:sz="4" w:space="0" w:color="auto"/>
              <w:bottom w:val="single" w:sz="4" w:space="0" w:color="auto"/>
              <w:right w:val="single" w:sz="4" w:space="0" w:color="auto"/>
            </w:tcBorders>
          </w:tcPr>
          <w:p w:rsidR="00C46A7A" w:rsidRPr="00AC3A67" w:rsidRDefault="001F3DDD" w:rsidP="005D34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bl>
    <w:p w:rsidR="00046F2C" w:rsidRDefault="00046F2C" w:rsidP="00046F2C">
      <w:pPr>
        <w:jc w:val="both"/>
        <w:rPr>
          <w:rFonts w:ascii="Times New Roman" w:eastAsia="Times New Roman" w:hAnsi="Times New Roman" w:cs="Times New Roman"/>
          <w:color w:val="000000"/>
          <w:sz w:val="24"/>
          <w:szCs w:val="24"/>
          <w:lang w:eastAsia="pl-PL"/>
        </w:rPr>
      </w:pPr>
    </w:p>
    <w:p w:rsidR="00BA0014" w:rsidRDefault="00046F2C" w:rsidP="00046F2C">
      <w:pPr>
        <w:jc w:val="both"/>
        <w:rPr>
          <w:rFonts w:ascii="Times New Roman" w:eastAsia="Times New Roman" w:hAnsi="Times New Roman" w:cs="Times New Roman"/>
          <w:color w:val="000000"/>
          <w:sz w:val="24"/>
          <w:szCs w:val="24"/>
          <w:lang w:eastAsia="pl-PL"/>
        </w:rPr>
      </w:pPr>
      <w:r w:rsidRPr="00046F2C">
        <w:rPr>
          <w:rFonts w:ascii="Times New Roman" w:eastAsia="Times New Roman" w:hAnsi="Times New Roman" w:cs="Times New Roman"/>
          <w:color w:val="000000"/>
          <w:sz w:val="24"/>
          <w:szCs w:val="24"/>
          <w:lang w:eastAsia="pl-PL"/>
        </w:rPr>
        <w:t xml:space="preserve">Wniosek uzyskał od Rady </w:t>
      </w:r>
      <w:r>
        <w:rPr>
          <w:rFonts w:ascii="Times New Roman" w:eastAsia="Times New Roman" w:hAnsi="Times New Roman" w:cs="Times New Roman"/>
          <w:color w:val="000000"/>
          <w:sz w:val="24"/>
          <w:szCs w:val="24"/>
          <w:lang w:eastAsia="pl-PL"/>
        </w:rPr>
        <w:t xml:space="preserve">średnio </w:t>
      </w:r>
      <w:r w:rsidR="002B4621">
        <w:rPr>
          <w:rFonts w:ascii="Times New Roman" w:eastAsia="Times New Roman" w:hAnsi="Times New Roman" w:cs="Times New Roman"/>
          <w:color w:val="000000"/>
          <w:sz w:val="24"/>
          <w:szCs w:val="24"/>
          <w:lang w:eastAsia="pl-PL"/>
        </w:rPr>
        <w:t>5,000</w:t>
      </w:r>
      <w:r w:rsidRPr="00046F2C">
        <w:rPr>
          <w:rFonts w:ascii="Times New Roman" w:eastAsia="Times New Roman" w:hAnsi="Times New Roman" w:cs="Times New Roman"/>
          <w:color w:val="000000"/>
          <w:sz w:val="24"/>
          <w:szCs w:val="24"/>
          <w:lang w:eastAsia="pl-PL"/>
        </w:rPr>
        <w:t xml:space="preserve"> punktów</w:t>
      </w:r>
      <w:r w:rsidR="001F3DDD">
        <w:rPr>
          <w:rFonts w:ascii="Times New Roman" w:eastAsia="Times New Roman" w:hAnsi="Times New Roman" w:cs="Times New Roman"/>
          <w:color w:val="000000"/>
          <w:sz w:val="24"/>
          <w:szCs w:val="24"/>
          <w:lang w:eastAsia="pl-PL"/>
        </w:rPr>
        <w:t xml:space="preserve"> czyli nie uzyskał wymaganego minimum punktów. W</w:t>
      </w:r>
      <w:r w:rsidR="005D342B">
        <w:rPr>
          <w:rFonts w:ascii="Times New Roman" w:eastAsia="Times New Roman" w:hAnsi="Times New Roman" w:cs="Times New Roman"/>
          <w:color w:val="000000"/>
          <w:sz w:val="24"/>
          <w:szCs w:val="24"/>
          <w:lang w:eastAsia="pl-PL"/>
        </w:rPr>
        <w:t xml:space="preserve">szyscy </w:t>
      </w:r>
      <w:r w:rsidR="00BA0014">
        <w:rPr>
          <w:rFonts w:ascii="Times New Roman" w:eastAsia="Times New Roman" w:hAnsi="Times New Roman" w:cs="Times New Roman"/>
          <w:color w:val="000000"/>
          <w:sz w:val="24"/>
          <w:szCs w:val="24"/>
          <w:lang w:eastAsia="pl-PL"/>
        </w:rPr>
        <w:t>w Radzie</w:t>
      </w:r>
      <w:r w:rsidR="003B7D65">
        <w:rPr>
          <w:rFonts w:ascii="Times New Roman" w:eastAsia="Times New Roman" w:hAnsi="Times New Roman" w:cs="Times New Roman"/>
          <w:color w:val="000000"/>
          <w:sz w:val="24"/>
          <w:szCs w:val="24"/>
          <w:lang w:eastAsia="pl-PL"/>
        </w:rPr>
        <w:t xml:space="preserve"> uznali projekt za </w:t>
      </w:r>
      <w:r w:rsidR="001F3DDD">
        <w:rPr>
          <w:rFonts w:ascii="Times New Roman" w:eastAsia="Times New Roman" w:hAnsi="Times New Roman" w:cs="Times New Roman"/>
          <w:color w:val="000000"/>
          <w:sz w:val="24"/>
          <w:szCs w:val="24"/>
          <w:lang w:eastAsia="pl-PL"/>
        </w:rPr>
        <w:t>nie</w:t>
      </w:r>
      <w:r w:rsidR="003B7D65">
        <w:rPr>
          <w:rFonts w:ascii="Times New Roman" w:eastAsia="Times New Roman" w:hAnsi="Times New Roman" w:cs="Times New Roman"/>
          <w:color w:val="000000"/>
          <w:sz w:val="24"/>
          <w:szCs w:val="24"/>
          <w:lang w:eastAsia="pl-PL"/>
        </w:rPr>
        <w:t xml:space="preserve">innowacyjny </w:t>
      </w:r>
      <w:r w:rsidR="00BA0014">
        <w:rPr>
          <w:rFonts w:ascii="Times New Roman" w:eastAsia="Times New Roman" w:hAnsi="Times New Roman" w:cs="Times New Roman"/>
          <w:color w:val="000000"/>
          <w:sz w:val="24"/>
          <w:szCs w:val="24"/>
          <w:lang w:eastAsia="pl-PL"/>
        </w:rPr>
        <w:t xml:space="preserve">na terenie gminy Wisznia </w:t>
      </w:r>
      <w:r w:rsidR="006470DF">
        <w:rPr>
          <w:rFonts w:ascii="Times New Roman" w:eastAsia="Times New Roman" w:hAnsi="Times New Roman" w:cs="Times New Roman"/>
          <w:color w:val="000000"/>
          <w:sz w:val="24"/>
          <w:szCs w:val="24"/>
          <w:lang w:eastAsia="pl-PL"/>
        </w:rPr>
        <w:t>Mała</w:t>
      </w:r>
      <w:r w:rsidR="001F3DDD">
        <w:rPr>
          <w:rFonts w:ascii="Times New Roman" w:eastAsia="Times New Roman" w:hAnsi="Times New Roman" w:cs="Times New Roman"/>
          <w:color w:val="000000"/>
          <w:sz w:val="24"/>
          <w:szCs w:val="24"/>
          <w:lang w:eastAsia="pl-PL"/>
        </w:rPr>
        <w:t xml:space="preserve"> i całego obszaru LGD. Nie jest to dla radnych żadna innowacja ani </w:t>
      </w:r>
      <w:r w:rsidR="001D132D">
        <w:rPr>
          <w:rFonts w:ascii="Times New Roman" w:eastAsia="Times New Roman" w:hAnsi="Times New Roman" w:cs="Times New Roman"/>
          <w:color w:val="000000"/>
          <w:sz w:val="24"/>
          <w:szCs w:val="24"/>
          <w:lang w:eastAsia="pl-PL"/>
        </w:rPr>
        <w:t>procesowa,</w:t>
      </w:r>
      <w:r w:rsidR="001F3DDD">
        <w:rPr>
          <w:rFonts w:ascii="Times New Roman" w:eastAsia="Times New Roman" w:hAnsi="Times New Roman" w:cs="Times New Roman"/>
          <w:color w:val="000000"/>
          <w:sz w:val="24"/>
          <w:szCs w:val="24"/>
          <w:lang w:eastAsia="pl-PL"/>
        </w:rPr>
        <w:t xml:space="preserve"> ani usługowa. </w:t>
      </w:r>
      <w:r w:rsidR="00970882">
        <w:rPr>
          <w:rFonts w:ascii="Times New Roman" w:eastAsia="Times New Roman" w:hAnsi="Times New Roman" w:cs="Times New Roman"/>
          <w:color w:val="000000"/>
          <w:sz w:val="24"/>
          <w:szCs w:val="24"/>
          <w:lang w:eastAsia="pl-PL"/>
        </w:rPr>
        <w:t>Stwierdzili,</w:t>
      </w:r>
      <w:r w:rsidR="001D132D">
        <w:rPr>
          <w:rFonts w:ascii="Times New Roman" w:eastAsia="Times New Roman" w:hAnsi="Times New Roman" w:cs="Times New Roman"/>
          <w:color w:val="000000"/>
          <w:sz w:val="24"/>
          <w:szCs w:val="24"/>
          <w:lang w:eastAsia="pl-PL"/>
        </w:rPr>
        <w:t xml:space="preserve"> że istnieją na naszym terenie firmy świadczące tego typu usługi. </w:t>
      </w:r>
      <w:r w:rsidR="00BA0014">
        <w:rPr>
          <w:rFonts w:ascii="Times New Roman" w:eastAsia="Times New Roman" w:hAnsi="Times New Roman" w:cs="Times New Roman"/>
          <w:color w:val="000000"/>
          <w:sz w:val="24"/>
          <w:szCs w:val="24"/>
          <w:lang w:eastAsia="pl-PL"/>
        </w:rPr>
        <w:t xml:space="preserve">Zaliczono do oceny potencjał społeczny – projekt opiera się na społeczeństwie </w:t>
      </w:r>
      <w:r w:rsidR="006470DF">
        <w:rPr>
          <w:rFonts w:ascii="Times New Roman" w:eastAsia="Times New Roman" w:hAnsi="Times New Roman" w:cs="Times New Roman"/>
          <w:color w:val="000000"/>
          <w:sz w:val="24"/>
          <w:szCs w:val="24"/>
          <w:lang w:eastAsia="pl-PL"/>
        </w:rPr>
        <w:t>LGD</w:t>
      </w:r>
      <w:r w:rsidR="001D132D">
        <w:rPr>
          <w:rFonts w:ascii="Times New Roman" w:eastAsia="Times New Roman" w:hAnsi="Times New Roman" w:cs="Times New Roman"/>
          <w:color w:val="000000"/>
          <w:sz w:val="24"/>
          <w:szCs w:val="24"/>
          <w:lang w:eastAsia="pl-PL"/>
        </w:rPr>
        <w:t xml:space="preserve"> choć nie wszyscy oceniający przyznali w tym zakresie punkt.</w:t>
      </w:r>
      <w:r w:rsidR="006470DF">
        <w:rPr>
          <w:rFonts w:ascii="Times New Roman" w:eastAsia="Times New Roman" w:hAnsi="Times New Roman" w:cs="Times New Roman"/>
          <w:color w:val="000000"/>
          <w:sz w:val="24"/>
          <w:szCs w:val="24"/>
          <w:lang w:eastAsia="pl-PL"/>
        </w:rPr>
        <w:t xml:space="preserve"> </w:t>
      </w:r>
      <w:r w:rsidR="001D132D">
        <w:rPr>
          <w:rFonts w:ascii="Times New Roman" w:eastAsia="Times New Roman" w:hAnsi="Times New Roman" w:cs="Times New Roman"/>
          <w:color w:val="000000"/>
          <w:sz w:val="24"/>
          <w:szCs w:val="24"/>
          <w:lang w:eastAsia="pl-PL"/>
        </w:rPr>
        <w:t>Projekt d</w:t>
      </w:r>
      <w:r w:rsidR="006470DF">
        <w:rPr>
          <w:rFonts w:ascii="Times New Roman" w:eastAsia="Times New Roman" w:hAnsi="Times New Roman" w:cs="Times New Roman"/>
          <w:color w:val="000000"/>
          <w:sz w:val="24"/>
          <w:szCs w:val="24"/>
          <w:lang w:eastAsia="pl-PL"/>
        </w:rPr>
        <w:t>ostał punkt za promocję obszaru –</w:t>
      </w:r>
      <w:r w:rsidR="001D132D">
        <w:rPr>
          <w:rFonts w:ascii="Times New Roman" w:eastAsia="Times New Roman" w:hAnsi="Times New Roman" w:cs="Times New Roman"/>
          <w:color w:val="000000"/>
          <w:sz w:val="24"/>
          <w:szCs w:val="24"/>
          <w:lang w:eastAsia="pl-PL"/>
        </w:rPr>
        <w:t xml:space="preserve">ulotki które będą również </w:t>
      </w:r>
      <w:r w:rsidR="006470DF">
        <w:rPr>
          <w:rFonts w:ascii="Times New Roman" w:eastAsia="Times New Roman" w:hAnsi="Times New Roman" w:cs="Times New Roman"/>
          <w:color w:val="000000"/>
          <w:sz w:val="24"/>
          <w:szCs w:val="24"/>
          <w:lang w:eastAsia="pl-PL"/>
        </w:rPr>
        <w:t xml:space="preserve">promować obszar Krainy Wzgórz Trzebnickich. Wniosek dostał punkt za utworzenie nowego </w:t>
      </w:r>
      <w:r w:rsidR="001D132D">
        <w:rPr>
          <w:rFonts w:ascii="Times New Roman" w:eastAsia="Times New Roman" w:hAnsi="Times New Roman" w:cs="Times New Roman"/>
          <w:color w:val="000000"/>
          <w:sz w:val="24"/>
          <w:szCs w:val="24"/>
          <w:lang w:eastAsia="pl-PL"/>
        </w:rPr>
        <w:t xml:space="preserve">1 </w:t>
      </w:r>
      <w:r w:rsidR="006470DF">
        <w:rPr>
          <w:rFonts w:ascii="Times New Roman" w:eastAsia="Times New Roman" w:hAnsi="Times New Roman" w:cs="Times New Roman"/>
          <w:color w:val="000000"/>
          <w:sz w:val="24"/>
          <w:szCs w:val="24"/>
          <w:lang w:eastAsia="pl-PL"/>
        </w:rPr>
        <w:t xml:space="preserve">miejsca pracy </w:t>
      </w:r>
      <w:r w:rsidR="001D132D">
        <w:rPr>
          <w:rFonts w:ascii="Times New Roman" w:eastAsia="Times New Roman" w:hAnsi="Times New Roman" w:cs="Times New Roman"/>
          <w:color w:val="000000"/>
          <w:sz w:val="24"/>
          <w:szCs w:val="24"/>
          <w:lang w:eastAsia="pl-PL"/>
        </w:rPr>
        <w:t xml:space="preserve">i </w:t>
      </w:r>
      <w:r w:rsidR="006470DF">
        <w:rPr>
          <w:rFonts w:ascii="Times New Roman" w:eastAsia="Times New Roman" w:hAnsi="Times New Roman" w:cs="Times New Roman"/>
          <w:color w:val="000000"/>
          <w:sz w:val="24"/>
          <w:szCs w:val="24"/>
          <w:lang w:eastAsia="pl-PL"/>
        </w:rPr>
        <w:t xml:space="preserve">punkt za grupę defaworyzowaną. Projekt </w:t>
      </w:r>
      <w:r w:rsidR="001D132D">
        <w:rPr>
          <w:rFonts w:ascii="Times New Roman" w:eastAsia="Times New Roman" w:hAnsi="Times New Roman" w:cs="Times New Roman"/>
          <w:color w:val="000000"/>
          <w:sz w:val="24"/>
          <w:szCs w:val="24"/>
          <w:lang w:eastAsia="pl-PL"/>
        </w:rPr>
        <w:t xml:space="preserve">nie </w:t>
      </w:r>
      <w:r w:rsidR="006470DF">
        <w:rPr>
          <w:rFonts w:ascii="Times New Roman" w:eastAsia="Times New Roman" w:hAnsi="Times New Roman" w:cs="Times New Roman"/>
          <w:color w:val="000000"/>
          <w:sz w:val="24"/>
          <w:szCs w:val="24"/>
          <w:lang w:eastAsia="pl-PL"/>
        </w:rPr>
        <w:t>otrzymał punkt</w:t>
      </w:r>
      <w:r w:rsidR="001D132D">
        <w:rPr>
          <w:rFonts w:ascii="Times New Roman" w:eastAsia="Times New Roman" w:hAnsi="Times New Roman" w:cs="Times New Roman"/>
          <w:color w:val="000000"/>
          <w:sz w:val="24"/>
          <w:szCs w:val="24"/>
          <w:lang w:eastAsia="pl-PL"/>
        </w:rPr>
        <w:t>u</w:t>
      </w:r>
      <w:r w:rsidR="006470DF">
        <w:rPr>
          <w:rFonts w:ascii="Times New Roman" w:eastAsia="Times New Roman" w:hAnsi="Times New Roman" w:cs="Times New Roman"/>
          <w:color w:val="000000"/>
          <w:sz w:val="24"/>
          <w:szCs w:val="24"/>
          <w:lang w:eastAsia="pl-PL"/>
        </w:rPr>
        <w:t xml:space="preserve"> za preferowane PKD</w:t>
      </w:r>
      <w:r w:rsidR="001D132D">
        <w:rPr>
          <w:rFonts w:ascii="Times New Roman" w:eastAsia="Times New Roman" w:hAnsi="Times New Roman" w:cs="Times New Roman"/>
          <w:color w:val="000000"/>
          <w:sz w:val="24"/>
          <w:szCs w:val="24"/>
          <w:lang w:eastAsia="pl-PL"/>
        </w:rPr>
        <w:t xml:space="preserve">. Wnioskodawca wykazał mniejszy procent </w:t>
      </w:r>
      <w:r w:rsidR="00970882">
        <w:rPr>
          <w:rFonts w:ascii="Times New Roman" w:eastAsia="Times New Roman" w:hAnsi="Times New Roman" w:cs="Times New Roman"/>
          <w:color w:val="000000"/>
          <w:sz w:val="24"/>
          <w:szCs w:val="24"/>
          <w:lang w:eastAsia="pl-PL"/>
        </w:rPr>
        <w:t>dofinansowania,</w:t>
      </w:r>
      <w:r w:rsidR="001D132D">
        <w:rPr>
          <w:rFonts w:ascii="Times New Roman" w:eastAsia="Times New Roman" w:hAnsi="Times New Roman" w:cs="Times New Roman"/>
          <w:color w:val="000000"/>
          <w:sz w:val="24"/>
          <w:szCs w:val="24"/>
          <w:lang w:eastAsia="pl-PL"/>
        </w:rPr>
        <w:t xml:space="preserve"> więc otrzymał punkt za wkład własny. </w:t>
      </w:r>
    </w:p>
    <w:p w:rsidR="00046F2C" w:rsidRPr="00046F2C" w:rsidRDefault="00046F2C" w:rsidP="00046F2C">
      <w:pPr>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 </w:t>
      </w:r>
    </w:p>
    <w:p w:rsidR="00F126F1" w:rsidRDefault="00F126F1" w:rsidP="00F126F1">
      <w:pPr>
        <w:jc w:val="both"/>
        <w:rPr>
          <w:rFonts w:ascii="Times New Roman" w:eastAsia="Times New Roman" w:hAnsi="Times New Roman" w:cs="Times New Roman"/>
          <w:color w:val="000000"/>
          <w:sz w:val="24"/>
          <w:szCs w:val="24"/>
          <w:lang w:eastAsia="pl-PL"/>
        </w:rPr>
      </w:pPr>
    </w:p>
    <w:p w:rsidR="00970882" w:rsidRPr="001A3328" w:rsidRDefault="006470DF" w:rsidP="00970882">
      <w:pPr>
        <w:pStyle w:val="Akapitzlist"/>
        <w:numPr>
          <w:ilvl w:val="0"/>
          <w:numId w:val="17"/>
        </w:numPr>
        <w:jc w:val="both"/>
        <w:rPr>
          <w:rFonts w:ascii="Times New Roman" w:eastAsia="Times New Roman" w:hAnsi="Times New Roman" w:cs="Times New Roman"/>
          <w:b/>
          <w:color w:val="000000"/>
          <w:sz w:val="24"/>
          <w:szCs w:val="24"/>
          <w:lang w:eastAsia="pl-PL"/>
        </w:rPr>
      </w:pPr>
      <w:r w:rsidRPr="001A3328">
        <w:rPr>
          <w:rFonts w:ascii="Times New Roman" w:eastAsia="Times New Roman" w:hAnsi="Times New Roman" w:cs="Times New Roman"/>
          <w:b/>
          <w:color w:val="000000"/>
          <w:sz w:val="24"/>
          <w:szCs w:val="24"/>
          <w:lang w:eastAsia="pl-PL"/>
        </w:rPr>
        <w:t>Wniosek nr 2/201</w:t>
      </w:r>
      <w:r w:rsidR="001D132D" w:rsidRPr="001A3328">
        <w:rPr>
          <w:rFonts w:ascii="Times New Roman" w:eastAsia="Times New Roman" w:hAnsi="Times New Roman" w:cs="Times New Roman"/>
          <w:b/>
          <w:color w:val="000000"/>
          <w:sz w:val="24"/>
          <w:szCs w:val="24"/>
          <w:lang w:eastAsia="pl-PL"/>
        </w:rPr>
        <w:t>8</w:t>
      </w:r>
      <w:r w:rsidRPr="001A3328">
        <w:rPr>
          <w:rFonts w:ascii="Times New Roman" w:eastAsia="Times New Roman" w:hAnsi="Times New Roman" w:cs="Times New Roman"/>
          <w:b/>
          <w:color w:val="000000"/>
          <w:sz w:val="24"/>
          <w:szCs w:val="24"/>
          <w:lang w:eastAsia="pl-PL"/>
        </w:rPr>
        <w:t>/</w:t>
      </w:r>
      <w:r w:rsidR="001D132D" w:rsidRPr="001A3328">
        <w:rPr>
          <w:rFonts w:ascii="Times New Roman" w:eastAsia="Times New Roman" w:hAnsi="Times New Roman" w:cs="Times New Roman"/>
          <w:b/>
          <w:color w:val="000000"/>
          <w:sz w:val="24"/>
          <w:szCs w:val="24"/>
          <w:lang w:eastAsia="pl-PL"/>
        </w:rPr>
        <w:t>R</w:t>
      </w:r>
      <w:r w:rsidRPr="001A3328">
        <w:rPr>
          <w:rFonts w:ascii="Times New Roman" w:eastAsia="Times New Roman" w:hAnsi="Times New Roman" w:cs="Times New Roman"/>
          <w:b/>
          <w:color w:val="000000"/>
          <w:sz w:val="24"/>
          <w:szCs w:val="24"/>
          <w:lang w:eastAsia="pl-PL"/>
        </w:rPr>
        <w:t xml:space="preserve">DG/5 </w:t>
      </w:r>
      <w:r w:rsidR="00970882" w:rsidRPr="001A3328">
        <w:rPr>
          <w:rFonts w:ascii="Times New Roman" w:eastAsia="Times New Roman" w:hAnsi="Times New Roman" w:cs="Times New Roman"/>
          <w:b/>
          <w:color w:val="000000"/>
          <w:sz w:val="24"/>
          <w:szCs w:val="24"/>
          <w:lang w:eastAsia="pl-PL"/>
        </w:rPr>
        <w:t>Kruszyńska Iwona</w:t>
      </w:r>
      <w:r w:rsidR="00F126F1" w:rsidRPr="001A3328">
        <w:rPr>
          <w:rFonts w:ascii="Times New Roman" w:eastAsia="Times New Roman" w:hAnsi="Times New Roman" w:cs="Times New Roman"/>
          <w:b/>
          <w:color w:val="000000"/>
          <w:sz w:val="24"/>
          <w:szCs w:val="24"/>
          <w:lang w:eastAsia="pl-PL"/>
        </w:rPr>
        <w:t xml:space="preserve"> pt. „</w:t>
      </w:r>
      <w:r w:rsidR="00970882" w:rsidRPr="001A3328">
        <w:rPr>
          <w:rFonts w:ascii="Times New Roman" w:eastAsia="Times New Roman" w:hAnsi="Times New Roman" w:cs="Times New Roman"/>
          <w:b/>
          <w:color w:val="000000"/>
          <w:sz w:val="24"/>
          <w:szCs w:val="24"/>
          <w:lang w:eastAsia="pl-PL"/>
        </w:rPr>
        <w:t>Rozwijanie innowacyjnych usług poprzez zakup Aquatrainera dla koni oraz utworzenie dwóch miejsc pracy.</w:t>
      </w:r>
      <w:r w:rsidR="00CE3F7A" w:rsidRPr="001A3328">
        <w:rPr>
          <w:rFonts w:ascii="Times New Roman" w:eastAsia="Times New Roman" w:hAnsi="Times New Roman" w:cs="Times New Roman"/>
          <w:b/>
          <w:color w:val="000000"/>
          <w:sz w:val="24"/>
          <w:szCs w:val="24"/>
          <w:lang w:eastAsia="pl-PL"/>
        </w:rPr>
        <w:t xml:space="preserve">” </w:t>
      </w:r>
    </w:p>
    <w:p w:rsidR="00970882" w:rsidRDefault="00970882" w:rsidP="00970882">
      <w:pPr>
        <w:ind w:left="360"/>
        <w:jc w:val="both"/>
        <w:rPr>
          <w:rFonts w:ascii="Times New Roman" w:eastAsia="Times New Roman" w:hAnsi="Times New Roman" w:cs="Times New Roman"/>
          <w:color w:val="000000"/>
          <w:sz w:val="24"/>
          <w:szCs w:val="24"/>
          <w:lang w:eastAsia="pl-PL"/>
        </w:rPr>
      </w:pPr>
    </w:p>
    <w:p w:rsidR="00970882" w:rsidRPr="00970882" w:rsidRDefault="00970882" w:rsidP="00970882">
      <w:pPr>
        <w:ind w:left="360"/>
        <w:jc w:val="both"/>
        <w:rPr>
          <w:rFonts w:ascii="Times New Roman" w:eastAsia="Times New Roman" w:hAnsi="Times New Roman" w:cs="Times New Roman"/>
          <w:color w:val="000000"/>
          <w:sz w:val="24"/>
          <w:szCs w:val="24"/>
          <w:lang w:eastAsia="pl-PL"/>
        </w:rPr>
      </w:pPr>
      <w:r w:rsidRPr="00970882">
        <w:rPr>
          <w:rFonts w:ascii="Times New Roman" w:eastAsia="Times New Roman" w:hAnsi="Times New Roman" w:cs="Times New Roman"/>
          <w:color w:val="000000"/>
          <w:sz w:val="24"/>
          <w:szCs w:val="24"/>
          <w:lang w:eastAsia="pl-PL"/>
        </w:rPr>
        <w:t xml:space="preserve">Z oceny wniosku nikt się nie wyłączył. Zachowane zostały parytety wśród członków Rady i sektorowość. Wniosek był zgodny z LSR-em. </w:t>
      </w:r>
      <w:r w:rsidRPr="00970882">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6470DF" w:rsidRPr="00AC3A67" w:rsidTr="00666AC7">
        <w:trPr>
          <w:trHeight w:val="241"/>
        </w:trPr>
        <w:tc>
          <w:tcPr>
            <w:tcW w:w="8529" w:type="dxa"/>
            <w:gridSpan w:val="2"/>
          </w:tcPr>
          <w:p w:rsidR="006470DF" w:rsidRPr="00AC3A67" w:rsidRDefault="006470DF" w:rsidP="00666AC7">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lastRenderedPageBreak/>
              <w:t>Lokalne Kryteria Wyboru</w:t>
            </w:r>
          </w:p>
        </w:tc>
        <w:tc>
          <w:tcPr>
            <w:tcW w:w="2274" w:type="dxa"/>
          </w:tcPr>
          <w:p w:rsidR="006470DF" w:rsidRPr="00AC3A67" w:rsidRDefault="006470DF" w:rsidP="00666AC7">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Liczba punktów</w:t>
            </w:r>
          </w:p>
        </w:tc>
      </w:tr>
      <w:tr w:rsidR="006470DF" w:rsidRPr="00AC3A67" w:rsidTr="00666AC7">
        <w:trPr>
          <w:trHeight w:val="248"/>
        </w:trPr>
        <w:tc>
          <w:tcPr>
            <w:tcW w:w="509" w:type="dxa"/>
          </w:tcPr>
          <w:p w:rsidR="006470DF" w:rsidRPr="00AC3A67" w:rsidRDefault="006470DF" w:rsidP="00666AC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1.1</w:t>
            </w:r>
          </w:p>
        </w:tc>
        <w:tc>
          <w:tcPr>
            <w:tcW w:w="8020" w:type="dxa"/>
          </w:tcPr>
          <w:p w:rsidR="006470DF" w:rsidRPr="00AC3A67" w:rsidRDefault="006470DF" w:rsidP="00666AC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Innowacyjność (0-2pkt)</w:t>
            </w:r>
          </w:p>
          <w:p w:rsidR="006470DF" w:rsidRPr="00AC3A67" w:rsidRDefault="006470DF" w:rsidP="00666AC7">
            <w:pPr>
              <w:spacing w:after="0" w:line="240" w:lineRule="auto"/>
              <w:rPr>
                <w:rFonts w:ascii="Times New Roman" w:hAnsi="Times New Roman" w:cs="Times New Roman"/>
                <w:sz w:val="24"/>
                <w:szCs w:val="24"/>
              </w:rPr>
            </w:pPr>
            <w:r>
              <w:rPr>
                <w:rFonts w:ascii="Times New Roman" w:hAnsi="Times New Roman" w:cs="Times New Roman"/>
                <w:sz w:val="24"/>
                <w:szCs w:val="24"/>
              </w:rPr>
              <w:t>2,2,2,2,2,2,2,2,2,2</w:t>
            </w:r>
            <w:r w:rsidR="0015595F">
              <w:rPr>
                <w:rFonts w:ascii="Times New Roman" w:hAnsi="Times New Roman" w:cs="Times New Roman"/>
                <w:sz w:val="24"/>
                <w:szCs w:val="24"/>
              </w:rPr>
              <w:t>,2,2</w:t>
            </w:r>
          </w:p>
        </w:tc>
        <w:tc>
          <w:tcPr>
            <w:tcW w:w="2274" w:type="dxa"/>
          </w:tcPr>
          <w:p w:rsidR="006470DF" w:rsidRPr="00AC3A67" w:rsidRDefault="006470DF" w:rsidP="00666A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6470DF" w:rsidRPr="00AC3A67" w:rsidTr="00666AC7">
        <w:trPr>
          <w:trHeight w:val="293"/>
        </w:trPr>
        <w:tc>
          <w:tcPr>
            <w:tcW w:w="509" w:type="dxa"/>
          </w:tcPr>
          <w:p w:rsidR="006470DF" w:rsidRPr="00AC3A67" w:rsidRDefault="006470DF" w:rsidP="00666AC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1.2</w:t>
            </w:r>
          </w:p>
        </w:tc>
        <w:tc>
          <w:tcPr>
            <w:tcW w:w="8020" w:type="dxa"/>
          </w:tcPr>
          <w:p w:rsidR="006470DF" w:rsidRPr="00AC3A67" w:rsidRDefault="006470DF" w:rsidP="00666AC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Wykorzystanie lokalnych zasobów (0-2 pkt)</w:t>
            </w:r>
          </w:p>
          <w:p w:rsidR="006470DF" w:rsidRPr="00AC3A67" w:rsidRDefault="006470DF" w:rsidP="00666AC7">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15595F">
              <w:rPr>
                <w:rFonts w:ascii="Times New Roman" w:hAnsi="Times New Roman" w:cs="Times New Roman"/>
                <w:sz w:val="24"/>
                <w:szCs w:val="24"/>
              </w:rPr>
              <w:t>1,1,1,1,1,1,1,1,1,1,1</w:t>
            </w:r>
          </w:p>
        </w:tc>
        <w:tc>
          <w:tcPr>
            <w:tcW w:w="2274" w:type="dxa"/>
          </w:tcPr>
          <w:p w:rsidR="006470DF" w:rsidRPr="00AC3A67" w:rsidRDefault="006470DF" w:rsidP="00666A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15595F">
              <w:rPr>
                <w:rFonts w:ascii="Times New Roman" w:hAnsi="Times New Roman" w:cs="Times New Roman"/>
                <w:sz w:val="24"/>
                <w:szCs w:val="24"/>
              </w:rPr>
              <w:t>0</w:t>
            </w:r>
          </w:p>
        </w:tc>
      </w:tr>
      <w:tr w:rsidR="006470DF" w:rsidRPr="00AC3A67" w:rsidTr="00666AC7">
        <w:trPr>
          <w:trHeight w:val="286"/>
        </w:trPr>
        <w:tc>
          <w:tcPr>
            <w:tcW w:w="509" w:type="dxa"/>
          </w:tcPr>
          <w:p w:rsidR="006470DF" w:rsidRPr="00AC3A67" w:rsidRDefault="006470DF" w:rsidP="00666AC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1.3</w:t>
            </w:r>
          </w:p>
        </w:tc>
        <w:tc>
          <w:tcPr>
            <w:tcW w:w="8020" w:type="dxa"/>
          </w:tcPr>
          <w:p w:rsidR="006470DF" w:rsidRPr="00AC3A67" w:rsidRDefault="006470DF" w:rsidP="00666AC7">
            <w:pPr>
              <w:spacing w:after="0" w:line="240" w:lineRule="auto"/>
              <w:rPr>
                <w:rFonts w:ascii="Times New Roman" w:hAnsi="Times New Roman" w:cs="Times New Roman"/>
                <w:sz w:val="24"/>
                <w:szCs w:val="24"/>
              </w:rPr>
            </w:pPr>
            <w:r>
              <w:rPr>
                <w:rFonts w:ascii="Times New Roman" w:hAnsi="Times New Roman" w:cs="Times New Roman"/>
                <w:sz w:val="24"/>
                <w:szCs w:val="24"/>
              </w:rPr>
              <w:t>Promocja obszaru (0-1</w:t>
            </w:r>
            <w:r w:rsidRPr="00AC3A67">
              <w:rPr>
                <w:rFonts w:ascii="Times New Roman" w:hAnsi="Times New Roman" w:cs="Times New Roman"/>
                <w:sz w:val="24"/>
                <w:szCs w:val="24"/>
              </w:rPr>
              <w:t xml:space="preserve"> pkt)</w:t>
            </w:r>
          </w:p>
          <w:p w:rsidR="006470DF" w:rsidRPr="00AC3A67" w:rsidRDefault="0015595F" w:rsidP="00666AC7">
            <w:pPr>
              <w:spacing w:after="0" w:line="240" w:lineRule="auto"/>
              <w:rPr>
                <w:rFonts w:ascii="Times New Roman" w:hAnsi="Times New Roman" w:cs="Times New Roman"/>
                <w:sz w:val="24"/>
                <w:szCs w:val="24"/>
              </w:rPr>
            </w:pPr>
            <w:r>
              <w:rPr>
                <w:rFonts w:ascii="Times New Roman" w:hAnsi="Times New Roman" w:cs="Times New Roman"/>
                <w:sz w:val="24"/>
                <w:szCs w:val="24"/>
              </w:rPr>
              <w:t>1,1,1,1,1,1,1,1,1,1,1,1</w:t>
            </w:r>
          </w:p>
        </w:tc>
        <w:tc>
          <w:tcPr>
            <w:tcW w:w="2274" w:type="dxa"/>
          </w:tcPr>
          <w:p w:rsidR="006470DF" w:rsidRPr="00AC3A67" w:rsidRDefault="0015595F" w:rsidP="00666A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6470DF" w:rsidRPr="00AC3A67" w:rsidTr="00666AC7">
        <w:trPr>
          <w:trHeight w:val="259"/>
        </w:trPr>
        <w:tc>
          <w:tcPr>
            <w:tcW w:w="509" w:type="dxa"/>
          </w:tcPr>
          <w:p w:rsidR="006470DF" w:rsidRPr="00AC3A67" w:rsidRDefault="006470DF" w:rsidP="00666AC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1.4</w:t>
            </w:r>
          </w:p>
        </w:tc>
        <w:tc>
          <w:tcPr>
            <w:tcW w:w="8020" w:type="dxa"/>
          </w:tcPr>
          <w:p w:rsidR="006470DF" w:rsidRPr="000471CF" w:rsidRDefault="006470DF" w:rsidP="00666AC7">
            <w:pPr>
              <w:spacing w:after="0" w:line="240" w:lineRule="auto"/>
              <w:rPr>
                <w:rFonts w:ascii="Times New Roman" w:hAnsi="Times New Roman" w:cs="Times New Roman"/>
                <w:sz w:val="24"/>
                <w:szCs w:val="24"/>
              </w:rPr>
            </w:pPr>
            <w:r w:rsidRPr="000471CF">
              <w:rPr>
                <w:rFonts w:ascii="Times New Roman" w:hAnsi="Times New Roman" w:cs="Times New Roman"/>
                <w:sz w:val="24"/>
                <w:szCs w:val="24"/>
              </w:rPr>
              <w:t>Tworzenie nowych miejsc pracy (1-3 pkt lub ND) dotyczy tylko PDG, RDG</w:t>
            </w:r>
          </w:p>
          <w:p w:rsidR="006470DF" w:rsidRPr="000471CF" w:rsidRDefault="0015595F" w:rsidP="00666AC7">
            <w:pPr>
              <w:spacing w:after="0" w:line="240" w:lineRule="auto"/>
              <w:rPr>
                <w:rFonts w:ascii="Times New Roman" w:hAnsi="Times New Roman" w:cs="Times New Roman"/>
                <w:sz w:val="24"/>
                <w:szCs w:val="24"/>
              </w:rPr>
            </w:pPr>
            <w:r>
              <w:rPr>
                <w:rFonts w:ascii="Times New Roman" w:hAnsi="Times New Roman" w:cs="Times New Roman"/>
                <w:sz w:val="24"/>
                <w:szCs w:val="24"/>
              </w:rPr>
              <w:t>2,2,2,2,2,2,2,2,2,2,2,2</w:t>
            </w:r>
          </w:p>
        </w:tc>
        <w:tc>
          <w:tcPr>
            <w:tcW w:w="2274" w:type="dxa"/>
          </w:tcPr>
          <w:p w:rsidR="006470DF" w:rsidRPr="00AC3A67" w:rsidRDefault="0015595F" w:rsidP="00666A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6470DF" w:rsidRPr="00AC3A67" w:rsidTr="00666AC7">
        <w:trPr>
          <w:trHeight w:val="259"/>
        </w:trPr>
        <w:tc>
          <w:tcPr>
            <w:tcW w:w="509" w:type="dxa"/>
          </w:tcPr>
          <w:p w:rsidR="006470DF" w:rsidRPr="00AC3A67" w:rsidRDefault="006470DF" w:rsidP="00666AC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1.5</w:t>
            </w:r>
          </w:p>
        </w:tc>
        <w:tc>
          <w:tcPr>
            <w:tcW w:w="8020" w:type="dxa"/>
          </w:tcPr>
          <w:p w:rsidR="006470DF" w:rsidRDefault="006470DF" w:rsidP="00666AC7">
            <w:pPr>
              <w:spacing w:after="0" w:line="240" w:lineRule="auto"/>
              <w:rPr>
                <w:rFonts w:ascii="Times New Roman" w:hAnsi="Times New Roman" w:cs="Times New Roman"/>
                <w:sz w:val="24"/>
                <w:szCs w:val="24"/>
              </w:rPr>
            </w:pPr>
            <w:r>
              <w:rPr>
                <w:rFonts w:ascii="Times New Roman" w:hAnsi="Times New Roman" w:cs="Times New Roman"/>
                <w:sz w:val="24"/>
                <w:szCs w:val="24"/>
              </w:rPr>
              <w:t>Zaspokajanie potrzeb grup defaworyzowanych na rynku pracy (0 lub 2 pkt lub ND) dotyczy tylko PDG</w:t>
            </w:r>
          </w:p>
          <w:p w:rsidR="006470DF" w:rsidRPr="00AC3A67" w:rsidRDefault="006470DF" w:rsidP="00666AC7">
            <w:pPr>
              <w:spacing w:after="0" w:line="240" w:lineRule="auto"/>
              <w:rPr>
                <w:rFonts w:ascii="Times New Roman" w:hAnsi="Times New Roman" w:cs="Times New Roman"/>
                <w:sz w:val="24"/>
                <w:szCs w:val="24"/>
              </w:rPr>
            </w:pPr>
          </w:p>
        </w:tc>
        <w:tc>
          <w:tcPr>
            <w:tcW w:w="2274" w:type="dxa"/>
          </w:tcPr>
          <w:p w:rsidR="006470DF" w:rsidRPr="00AC3A67" w:rsidRDefault="0015595F" w:rsidP="00666A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ND</w:t>
            </w:r>
          </w:p>
        </w:tc>
      </w:tr>
      <w:tr w:rsidR="006470DF" w:rsidRPr="00AC3A67" w:rsidTr="00666AC7">
        <w:trPr>
          <w:trHeight w:val="259"/>
        </w:trPr>
        <w:tc>
          <w:tcPr>
            <w:tcW w:w="509" w:type="dxa"/>
          </w:tcPr>
          <w:p w:rsidR="006470DF" w:rsidRPr="00AC3A67" w:rsidRDefault="006470DF" w:rsidP="00666AC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1.6</w:t>
            </w:r>
          </w:p>
        </w:tc>
        <w:tc>
          <w:tcPr>
            <w:tcW w:w="8020" w:type="dxa"/>
          </w:tcPr>
          <w:p w:rsidR="006470DF" w:rsidRDefault="006470DF" w:rsidP="00666AC7">
            <w:pPr>
              <w:spacing w:after="0" w:line="240" w:lineRule="auto"/>
              <w:rPr>
                <w:rFonts w:ascii="Times New Roman" w:hAnsi="Times New Roman" w:cs="Times New Roman"/>
                <w:sz w:val="24"/>
                <w:szCs w:val="24"/>
              </w:rPr>
            </w:pPr>
            <w:r>
              <w:rPr>
                <w:rFonts w:ascii="Times New Roman" w:hAnsi="Times New Roman" w:cs="Times New Roman"/>
                <w:sz w:val="24"/>
                <w:szCs w:val="24"/>
              </w:rPr>
              <w:t>Zaspokajanie potrzeb grup defaworyzowanych na rynku pracy (0-1 lub 3 pkt lub ND) dotyczy tylko RDG</w:t>
            </w:r>
          </w:p>
          <w:p w:rsidR="006470DF" w:rsidRPr="00AC3A67" w:rsidRDefault="0015595F" w:rsidP="00666AC7">
            <w:pPr>
              <w:spacing w:after="0" w:line="240" w:lineRule="auto"/>
              <w:rPr>
                <w:rFonts w:ascii="Times New Roman" w:hAnsi="Times New Roman" w:cs="Times New Roman"/>
                <w:sz w:val="24"/>
                <w:szCs w:val="24"/>
              </w:rPr>
            </w:pPr>
            <w:r>
              <w:rPr>
                <w:rFonts w:ascii="Times New Roman" w:hAnsi="Times New Roman" w:cs="Times New Roman"/>
                <w:sz w:val="24"/>
                <w:szCs w:val="24"/>
              </w:rPr>
              <w:t>3,3,3,3,3,3,3,3,3,3,3,3</w:t>
            </w:r>
          </w:p>
        </w:tc>
        <w:tc>
          <w:tcPr>
            <w:tcW w:w="2274" w:type="dxa"/>
          </w:tcPr>
          <w:p w:rsidR="006470DF" w:rsidRPr="00AC3A67" w:rsidRDefault="0015595F" w:rsidP="00666A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6470DF" w:rsidRPr="00AC3A67" w:rsidTr="00666AC7">
        <w:trPr>
          <w:trHeight w:val="259"/>
        </w:trPr>
        <w:tc>
          <w:tcPr>
            <w:tcW w:w="509" w:type="dxa"/>
          </w:tcPr>
          <w:p w:rsidR="006470DF" w:rsidRPr="00AC3A67" w:rsidRDefault="006470DF" w:rsidP="00666AC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1.7</w:t>
            </w:r>
          </w:p>
        </w:tc>
        <w:tc>
          <w:tcPr>
            <w:tcW w:w="8020" w:type="dxa"/>
          </w:tcPr>
          <w:p w:rsidR="006470DF" w:rsidRDefault="006470DF" w:rsidP="00666AC7">
            <w:pPr>
              <w:spacing w:after="0" w:line="240" w:lineRule="auto"/>
              <w:rPr>
                <w:rFonts w:ascii="Times New Roman" w:hAnsi="Times New Roman" w:cs="Times New Roman"/>
                <w:sz w:val="24"/>
                <w:szCs w:val="24"/>
              </w:rPr>
            </w:pPr>
            <w:r>
              <w:rPr>
                <w:rFonts w:ascii="Times New Roman" w:hAnsi="Times New Roman" w:cs="Times New Roman"/>
                <w:sz w:val="24"/>
                <w:szCs w:val="24"/>
              </w:rPr>
              <w:t>Rozwijany zakres usług (0 lub 2 lub ND) dotyczy tylko PDG, RDG</w:t>
            </w:r>
          </w:p>
          <w:p w:rsidR="006470DF" w:rsidRPr="00AC3A67" w:rsidRDefault="006470DF" w:rsidP="00666AC7">
            <w:pPr>
              <w:spacing w:after="0" w:line="240" w:lineRule="auto"/>
              <w:rPr>
                <w:rFonts w:ascii="Times New Roman" w:hAnsi="Times New Roman" w:cs="Times New Roman"/>
                <w:sz w:val="24"/>
                <w:szCs w:val="24"/>
              </w:rPr>
            </w:pPr>
            <w:r>
              <w:rPr>
                <w:rFonts w:ascii="Times New Roman" w:hAnsi="Times New Roman" w:cs="Times New Roman"/>
                <w:sz w:val="24"/>
                <w:szCs w:val="24"/>
              </w:rPr>
              <w:t>0,0,0,0,0,0,0,0,0,0</w:t>
            </w:r>
            <w:r w:rsidR="0015595F">
              <w:rPr>
                <w:rFonts w:ascii="Times New Roman" w:hAnsi="Times New Roman" w:cs="Times New Roman"/>
                <w:sz w:val="24"/>
                <w:szCs w:val="24"/>
              </w:rPr>
              <w:t>,0,0</w:t>
            </w:r>
          </w:p>
        </w:tc>
        <w:tc>
          <w:tcPr>
            <w:tcW w:w="2274" w:type="dxa"/>
          </w:tcPr>
          <w:p w:rsidR="006470DF" w:rsidRPr="00AC3A67" w:rsidRDefault="006470DF" w:rsidP="00666A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r>
      <w:tr w:rsidR="006470DF" w:rsidRPr="00AC3A67" w:rsidTr="00666AC7">
        <w:trPr>
          <w:trHeight w:val="259"/>
        </w:trPr>
        <w:tc>
          <w:tcPr>
            <w:tcW w:w="509" w:type="dxa"/>
            <w:tcBorders>
              <w:top w:val="single" w:sz="4" w:space="0" w:color="auto"/>
              <w:left w:val="single" w:sz="4" w:space="0" w:color="auto"/>
              <w:bottom w:val="single" w:sz="4" w:space="0" w:color="auto"/>
              <w:right w:val="single" w:sz="4" w:space="0" w:color="auto"/>
            </w:tcBorders>
          </w:tcPr>
          <w:p w:rsidR="006470DF" w:rsidRPr="00AC3A67" w:rsidRDefault="006470DF" w:rsidP="00666AC7">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020" w:type="dxa"/>
            <w:tcBorders>
              <w:top w:val="single" w:sz="4" w:space="0" w:color="auto"/>
              <w:left w:val="single" w:sz="4" w:space="0" w:color="auto"/>
              <w:bottom w:val="single" w:sz="4" w:space="0" w:color="auto"/>
              <w:right w:val="single" w:sz="4" w:space="0" w:color="auto"/>
            </w:tcBorders>
          </w:tcPr>
          <w:p w:rsidR="006470DF" w:rsidRDefault="006470DF" w:rsidP="00666AC7">
            <w:pPr>
              <w:spacing w:after="0" w:line="240" w:lineRule="auto"/>
              <w:rPr>
                <w:rFonts w:ascii="Times New Roman" w:hAnsi="Times New Roman" w:cs="Times New Roman"/>
                <w:sz w:val="24"/>
                <w:szCs w:val="24"/>
              </w:rPr>
            </w:pPr>
            <w:r>
              <w:rPr>
                <w:rFonts w:ascii="Times New Roman" w:hAnsi="Times New Roman" w:cs="Times New Roman"/>
                <w:sz w:val="24"/>
                <w:szCs w:val="24"/>
              </w:rPr>
              <w:t>Wkład własny (0-1 pkt lub ND) wszystkie, poza PDG</w:t>
            </w:r>
          </w:p>
          <w:p w:rsidR="006470DF" w:rsidRPr="00AC3A67" w:rsidRDefault="0015595F" w:rsidP="00666AC7">
            <w:pPr>
              <w:spacing w:after="0" w:line="240" w:lineRule="auto"/>
              <w:rPr>
                <w:rFonts w:ascii="Times New Roman" w:hAnsi="Times New Roman" w:cs="Times New Roman"/>
                <w:sz w:val="24"/>
                <w:szCs w:val="24"/>
              </w:rPr>
            </w:pPr>
            <w:r>
              <w:rPr>
                <w:rFonts w:ascii="Times New Roman" w:hAnsi="Times New Roman" w:cs="Times New Roman"/>
                <w:sz w:val="24"/>
                <w:szCs w:val="24"/>
              </w:rPr>
              <w:t>1,1,1,1,1,1,1,1,1,1,1,1</w:t>
            </w:r>
          </w:p>
        </w:tc>
        <w:tc>
          <w:tcPr>
            <w:tcW w:w="2274" w:type="dxa"/>
            <w:tcBorders>
              <w:top w:val="single" w:sz="4" w:space="0" w:color="auto"/>
              <w:left w:val="single" w:sz="4" w:space="0" w:color="auto"/>
              <w:bottom w:val="single" w:sz="4" w:space="0" w:color="auto"/>
              <w:right w:val="single" w:sz="4" w:space="0" w:color="auto"/>
            </w:tcBorders>
          </w:tcPr>
          <w:p w:rsidR="006470DF" w:rsidRPr="00AC3A67" w:rsidRDefault="0015595F" w:rsidP="00666A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bl>
    <w:p w:rsidR="00F126F1" w:rsidRDefault="00F126F1" w:rsidP="00F126F1">
      <w:pPr>
        <w:jc w:val="both"/>
        <w:rPr>
          <w:rFonts w:ascii="Times New Roman" w:eastAsia="Times New Roman" w:hAnsi="Times New Roman" w:cs="Times New Roman"/>
          <w:color w:val="000000"/>
          <w:sz w:val="24"/>
          <w:szCs w:val="24"/>
          <w:lang w:eastAsia="pl-PL"/>
        </w:rPr>
      </w:pPr>
    </w:p>
    <w:p w:rsidR="0015595F" w:rsidRDefault="002B20AD" w:rsidP="00F126F1">
      <w:pPr>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Wniosek uzyskał </w:t>
      </w:r>
      <w:r w:rsidRPr="00046F2C">
        <w:rPr>
          <w:rFonts w:ascii="Times New Roman" w:eastAsia="Times New Roman" w:hAnsi="Times New Roman" w:cs="Times New Roman"/>
          <w:color w:val="000000"/>
          <w:sz w:val="24"/>
          <w:szCs w:val="24"/>
          <w:lang w:eastAsia="pl-PL"/>
        </w:rPr>
        <w:t>od Rady</w:t>
      </w:r>
      <w:r>
        <w:rPr>
          <w:rFonts w:ascii="Times New Roman" w:eastAsia="Times New Roman" w:hAnsi="Times New Roman" w:cs="Times New Roman"/>
          <w:color w:val="000000"/>
          <w:sz w:val="24"/>
          <w:szCs w:val="24"/>
          <w:lang w:eastAsia="pl-PL"/>
        </w:rPr>
        <w:t xml:space="preserve"> średnio</w:t>
      </w:r>
      <w:r w:rsidR="00666AC7">
        <w:rPr>
          <w:rFonts w:ascii="Times New Roman" w:eastAsia="Times New Roman" w:hAnsi="Times New Roman" w:cs="Times New Roman"/>
          <w:color w:val="000000"/>
          <w:sz w:val="24"/>
          <w:szCs w:val="24"/>
          <w:lang w:eastAsia="pl-PL"/>
        </w:rPr>
        <w:t xml:space="preserve"> </w:t>
      </w:r>
      <w:r w:rsidR="0015595F">
        <w:rPr>
          <w:rFonts w:ascii="Times New Roman" w:eastAsia="Times New Roman" w:hAnsi="Times New Roman" w:cs="Times New Roman"/>
          <w:color w:val="000000"/>
          <w:sz w:val="24"/>
          <w:szCs w:val="24"/>
          <w:lang w:eastAsia="pl-PL"/>
        </w:rPr>
        <w:t>10</w:t>
      </w:r>
      <w:r w:rsidRPr="00046F2C">
        <w:rPr>
          <w:rFonts w:ascii="Times New Roman" w:eastAsia="Times New Roman" w:hAnsi="Times New Roman" w:cs="Times New Roman"/>
          <w:color w:val="000000"/>
          <w:sz w:val="24"/>
          <w:szCs w:val="24"/>
          <w:lang w:eastAsia="pl-PL"/>
        </w:rPr>
        <w:t xml:space="preserve"> </w:t>
      </w:r>
      <w:r w:rsidR="00666AC7">
        <w:rPr>
          <w:rFonts w:ascii="Times New Roman" w:eastAsia="Times New Roman" w:hAnsi="Times New Roman" w:cs="Times New Roman"/>
          <w:color w:val="000000"/>
          <w:sz w:val="24"/>
          <w:szCs w:val="24"/>
          <w:lang w:eastAsia="pl-PL"/>
        </w:rPr>
        <w:t>punktów. Oceniający</w:t>
      </w:r>
      <w:r>
        <w:rPr>
          <w:rFonts w:ascii="Times New Roman" w:eastAsia="Times New Roman" w:hAnsi="Times New Roman" w:cs="Times New Roman"/>
          <w:color w:val="000000"/>
          <w:sz w:val="24"/>
          <w:szCs w:val="24"/>
          <w:lang w:eastAsia="pl-PL"/>
        </w:rPr>
        <w:t xml:space="preserve"> byli </w:t>
      </w:r>
      <w:r w:rsidR="0015595F">
        <w:rPr>
          <w:rFonts w:ascii="Times New Roman" w:eastAsia="Times New Roman" w:hAnsi="Times New Roman" w:cs="Times New Roman"/>
          <w:color w:val="000000"/>
          <w:sz w:val="24"/>
          <w:szCs w:val="24"/>
          <w:lang w:eastAsia="pl-PL"/>
        </w:rPr>
        <w:t>bardzo zgodni ze sobą przy ocenie tego projektu. Uznali go za innowacyjny</w:t>
      </w:r>
      <w:r w:rsidR="00666AC7">
        <w:rPr>
          <w:rFonts w:ascii="Times New Roman" w:eastAsia="Times New Roman" w:hAnsi="Times New Roman" w:cs="Times New Roman"/>
          <w:color w:val="000000"/>
          <w:sz w:val="24"/>
          <w:szCs w:val="24"/>
          <w:lang w:eastAsia="pl-PL"/>
        </w:rPr>
        <w:t xml:space="preserve"> w skali całego LSR-u. Nie ma na terenie LGD KWT</w:t>
      </w:r>
      <w:r w:rsidR="0015595F">
        <w:rPr>
          <w:rFonts w:ascii="Times New Roman" w:eastAsia="Times New Roman" w:hAnsi="Times New Roman" w:cs="Times New Roman"/>
          <w:color w:val="000000"/>
          <w:sz w:val="24"/>
          <w:szCs w:val="24"/>
          <w:lang w:eastAsia="pl-PL"/>
        </w:rPr>
        <w:t xml:space="preserve"> tego typu usługi i takiego urządzenia jak wnioskodawca chce zakupić. Uwzględniono wykorzystanie w projekcie zasobów społecznych. Wnioskodawca otrzymał punkt za promocję – ulotki dodatkowo promujące obszar LGD. Projekt tworzy dwa miejsca pracy, czyli więcej jak zakładane minimum oraz przyczyni się dzięki temu do zaspokojenia potrzeb grup defaworyzowanych. Nie otrzymał punktu za preferowane PKD. Został oceniony pozytywnie za posiadanie wkładu własnego do projektu. </w:t>
      </w:r>
    </w:p>
    <w:p w:rsidR="0015595F" w:rsidRDefault="0015595F" w:rsidP="0015595F">
      <w:pPr>
        <w:ind w:left="360"/>
        <w:jc w:val="both"/>
        <w:rPr>
          <w:rFonts w:ascii="Times New Roman" w:hAnsi="Times New Roman"/>
          <w:sz w:val="24"/>
          <w:szCs w:val="24"/>
        </w:rPr>
      </w:pPr>
      <w:r>
        <w:rPr>
          <w:rFonts w:ascii="Times New Roman" w:eastAsia="Times New Roman" w:hAnsi="Times New Roman" w:cs="Times New Roman"/>
          <w:color w:val="000000"/>
          <w:sz w:val="24"/>
          <w:szCs w:val="24"/>
          <w:lang w:eastAsia="pl-PL"/>
        </w:rPr>
        <w:t xml:space="preserve">Na tym zakończono ocenę wniosków z zakresu rozwijania działalności gospodarczej i zaczęto oceniać wnioski z rozwoju infrastruktury. </w:t>
      </w:r>
      <w:r>
        <w:rPr>
          <w:rFonts w:ascii="Times New Roman" w:hAnsi="Times New Roman"/>
          <w:sz w:val="24"/>
          <w:szCs w:val="24"/>
        </w:rPr>
        <w:t>W ramach naboru wpłynęło do biura LGD KWT 9 wniosków:</w:t>
      </w:r>
    </w:p>
    <w:p w:rsidR="00962614" w:rsidRDefault="00962614" w:rsidP="00054269">
      <w:pPr>
        <w:jc w:val="both"/>
        <w:rPr>
          <w:rFonts w:ascii="Times New Roman" w:eastAsia="Times New Roman" w:hAnsi="Times New Roman" w:cs="Times New Roman"/>
          <w:color w:val="000000"/>
          <w:sz w:val="24"/>
          <w:szCs w:val="24"/>
          <w:lang w:eastAsia="pl-PL"/>
        </w:rPr>
      </w:pPr>
    </w:p>
    <w:p w:rsidR="00405DED" w:rsidRPr="00405DED" w:rsidRDefault="002254F9" w:rsidP="00405DED">
      <w:pPr>
        <w:pStyle w:val="Akapitzlist"/>
        <w:numPr>
          <w:ilvl w:val="0"/>
          <w:numId w:val="10"/>
        </w:numPr>
        <w:jc w:val="both"/>
        <w:rPr>
          <w:rFonts w:ascii="Times New Roman" w:eastAsia="Times New Roman" w:hAnsi="Times New Roman" w:cs="Times New Roman"/>
          <w:color w:val="000000"/>
          <w:sz w:val="24"/>
          <w:szCs w:val="24"/>
          <w:lang w:eastAsia="pl-PL"/>
        </w:rPr>
      </w:pPr>
      <w:r w:rsidRPr="001A3328">
        <w:rPr>
          <w:rFonts w:ascii="Times New Roman" w:hAnsi="Times New Roman"/>
          <w:b/>
          <w:sz w:val="24"/>
          <w:szCs w:val="24"/>
        </w:rPr>
        <w:t>Wniosek nr 1</w:t>
      </w:r>
      <w:r w:rsidR="00405DED" w:rsidRPr="001A3328">
        <w:rPr>
          <w:rFonts w:ascii="Times New Roman" w:hAnsi="Times New Roman"/>
          <w:b/>
          <w:sz w:val="24"/>
          <w:szCs w:val="24"/>
        </w:rPr>
        <w:t>/201</w:t>
      </w:r>
      <w:r w:rsidR="00340BC3" w:rsidRPr="001A3328">
        <w:rPr>
          <w:rFonts w:ascii="Times New Roman" w:hAnsi="Times New Roman"/>
          <w:b/>
          <w:sz w:val="24"/>
          <w:szCs w:val="24"/>
        </w:rPr>
        <w:t>8</w:t>
      </w:r>
      <w:r w:rsidR="00405DED" w:rsidRPr="001A3328">
        <w:rPr>
          <w:rFonts w:ascii="Times New Roman" w:hAnsi="Times New Roman"/>
          <w:b/>
          <w:sz w:val="24"/>
          <w:szCs w:val="24"/>
        </w:rPr>
        <w:t xml:space="preserve">/BPI/1 </w:t>
      </w:r>
      <w:r w:rsidR="00340BC3" w:rsidRPr="001A3328">
        <w:rPr>
          <w:rFonts w:ascii="Times New Roman" w:hAnsi="Times New Roman"/>
          <w:b/>
          <w:sz w:val="24"/>
          <w:szCs w:val="24"/>
        </w:rPr>
        <w:t>Stowarzyszenie Rozwoju Pęgowa</w:t>
      </w:r>
      <w:r w:rsidR="00405DED" w:rsidRPr="001A3328">
        <w:rPr>
          <w:rFonts w:ascii="Times New Roman" w:hAnsi="Times New Roman"/>
          <w:b/>
          <w:sz w:val="24"/>
          <w:szCs w:val="24"/>
        </w:rPr>
        <w:t xml:space="preserve"> pt. „</w:t>
      </w:r>
      <w:r w:rsidR="00340BC3" w:rsidRPr="001A3328">
        <w:rPr>
          <w:rFonts w:ascii="Times New Roman" w:hAnsi="Times New Roman"/>
          <w:b/>
          <w:sz w:val="24"/>
          <w:szCs w:val="24"/>
        </w:rPr>
        <w:t>Zagospodarowanie terenu przed sceną widowiskową w Pęgowie”.</w:t>
      </w:r>
      <w:r w:rsidR="00405DED" w:rsidRPr="00405DED">
        <w:rPr>
          <w:rFonts w:ascii="Times New Roman" w:hAnsi="Times New Roman"/>
          <w:sz w:val="24"/>
          <w:szCs w:val="24"/>
        </w:rPr>
        <w:t xml:space="preserve"> </w:t>
      </w:r>
      <w:r w:rsidR="00405DED" w:rsidRPr="00405DED">
        <w:rPr>
          <w:rFonts w:ascii="Times New Roman" w:eastAsia="Times New Roman" w:hAnsi="Times New Roman" w:cs="Times New Roman"/>
          <w:color w:val="000000"/>
          <w:sz w:val="24"/>
          <w:szCs w:val="24"/>
          <w:lang w:eastAsia="pl-PL"/>
        </w:rPr>
        <w:t xml:space="preserve">Z oceny wniosku </w:t>
      </w:r>
      <w:r w:rsidR="00340BC3">
        <w:rPr>
          <w:rFonts w:ascii="Times New Roman" w:eastAsia="Times New Roman" w:hAnsi="Times New Roman" w:cs="Times New Roman"/>
          <w:color w:val="000000"/>
          <w:sz w:val="24"/>
          <w:szCs w:val="24"/>
          <w:lang w:eastAsia="pl-PL"/>
        </w:rPr>
        <w:t>wyłączył się Pan Maciej Borowski i opuścił posiedzenie Rady na czas oceny wniosku. Mimo to z</w:t>
      </w:r>
      <w:r w:rsidR="00405DED" w:rsidRPr="00405DED">
        <w:rPr>
          <w:rFonts w:ascii="Times New Roman" w:eastAsia="Times New Roman" w:hAnsi="Times New Roman" w:cs="Times New Roman"/>
          <w:color w:val="000000"/>
          <w:sz w:val="24"/>
          <w:szCs w:val="24"/>
          <w:lang w:eastAsia="pl-PL"/>
        </w:rPr>
        <w:t xml:space="preserve">achowane zostały parytety wśród członków Rady i sektorowość. Wniosek był zgodny z LSR-em. </w:t>
      </w:r>
      <w:r w:rsidR="00405DED" w:rsidRPr="00405DED">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405DED" w:rsidRPr="00AC3A67" w:rsidTr="00B62921">
        <w:trPr>
          <w:trHeight w:val="241"/>
        </w:trPr>
        <w:tc>
          <w:tcPr>
            <w:tcW w:w="8529" w:type="dxa"/>
            <w:gridSpan w:val="2"/>
          </w:tcPr>
          <w:p w:rsidR="00405DED" w:rsidRPr="00AC3A67" w:rsidRDefault="00405DED" w:rsidP="00B62921">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Lokalne Kryteria Wyboru</w:t>
            </w:r>
          </w:p>
        </w:tc>
        <w:tc>
          <w:tcPr>
            <w:tcW w:w="2274" w:type="dxa"/>
          </w:tcPr>
          <w:p w:rsidR="00405DED" w:rsidRPr="00AC3A67" w:rsidRDefault="00405DED" w:rsidP="00B62921">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Liczba punktów</w:t>
            </w:r>
          </w:p>
        </w:tc>
      </w:tr>
      <w:tr w:rsidR="00405DED" w:rsidRPr="00AC3A67" w:rsidTr="00B62921">
        <w:trPr>
          <w:trHeight w:val="248"/>
        </w:trPr>
        <w:tc>
          <w:tcPr>
            <w:tcW w:w="509" w:type="dxa"/>
          </w:tcPr>
          <w:p w:rsidR="00405DED" w:rsidRPr="00AC3A67" w:rsidRDefault="00405DED" w:rsidP="00B6292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1.1</w:t>
            </w:r>
          </w:p>
        </w:tc>
        <w:tc>
          <w:tcPr>
            <w:tcW w:w="8020" w:type="dxa"/>
          </w:tcPr>
          <w:p w:rsidR="00405DED" w:rsidRPr="00AC3A67" w:rsidRDefault="00405DED" w:rsidP="00B6292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Innowacyjność (0-2pkt)</w:t>
            </w:r>
          </w:p>
          <w:p w:rsidR="00405DED" w:rsidRPr="00AC3A67" w:rsidRDefault="00405DED"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340BC3">
              <w:rPr>
                <w:rFonts w:ascii="Times New Roman" w:hAnsi="Times New Roman" w:cs="Times New Roman"/>
                <w:sz w:val="24"/>
                <w:szCs w:val="24"/>
              </w:rPr>
              <w:t>,1,1,1,2,1,1,1,1,1</w:t>
            </w:r>
          </w:p>
        </w:tc>
        <w:tc>
          <w:tcPr>
            <w:tcW w:w="2274" w:type="dxa"/>
          </w:tcPr>
          <w:p w:rsidR="00405DED" w:rsidRPr="00AC3A67" w:rsidRDefault="00340BC3" w:rsidP="00B62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1,090</w:t>
            </w:r>
          </w:p>
        </w:tc>
      </w:tr>
      <w:tr w:rsidR="00405DED" w:rsidRPr="00AC3A67" w:rsidTr="00B62921">
        <w:trPr>
          <w:trHeight w:val="293"/>
        </w:trPr>
        <w:tc>
          <w:tcPr>
            <w:tcW w:w="509" w:type="dxa"/>
          </w:tcPr>
          <w:p w:rsidR="00405DED" w:rsidRPr="00AC3A67" w:rsidRDefault="00405DED" w:rsidP="00B6292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1.2</w:t>
            </w:r>
          </w:p>
        </w:tc>
        <w:tc>
          <w:tcPr>
            <w:tcW w:w="8020" w:type="dxa"/>
          </w:tcPr>
          <w:p w:rsidR="00405DED" w:rsidRPr="00AC3A67" w:rsidRDefault="00405DED"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Zastosowanie rozwiązań sprzyjających ochronie środowiska </w:t>
            </w:r>
            <w:r w:rsidRPr="00AC3A67">
              <w:rPr>
                <w:rFonts w:ascii="Times New Roman" w:hAnsi="Times New Roman" w:cs="Times New Roman"/>
                <w:sz w:val="24"/>
                <w:szCs w:val="24"/>
              </w:rPr>
              <w:t>(0-2 pkt)</w:t>
            </w:r>
          </w:p>
          <w:p w:rsidR="00405DED" w:rsidRPr="00AC3A67" w:rsidRDefault="00340BC3"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2,2,2,2,2,2,2,2,2,2,2,2</w:t>
            </w:r>
          </w:p>
        </w:tc>
        <w:tc>
          <w:tcPr>
            <w:tcW w:w="2274" w:type="dxa"/>
          </w:tcPr>
          <w:p w:rsidR="00405DED" w:rsidRPr="00AC3A67" w:rsidRDefault="00340BC3" w:rsidP="00B62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405DED" w:rsidRPr="00AC3A67" w:rsidTr="00B62921">
        <w:trPr>
          <w:trHeight w:val="286"/>
        </w:trPr>
        <w:tc>
          <w:tcPr>
            <w:tcW w:w="509" w:type="dxa"/>
          </w:tcPr>
          <w:p w:rsidR="00405DED" w:rsidRPr="00AC3A67" w:rsidRDefault="00405DED" w:rsidP="00B6292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lastRenderedPageBreak/>
              <w:t>1.3</w:t>
            </w:r>
          </w:p>
        </w:tc>
        <w:tc>
          <w:tcPr>
            <w:tcW w:w="8020" w:type="dxa"/>
          </w:tcPr>
          <w:p w:rsidR="00405DED" w:rsidRPr="00AC3A67" w:rsidRDefault="00405DED"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innymi projektami (0-2</w:t>
            </w:r>
            <w:r w:rsidRPr="00AC3A67">
              <w:rPr>
                <w:rFonts w:ascii="Times New Roman" w:hAnsi="Times New Roman" w:cs="Times New Roman"/>
                <w:sz w:val="24"/>
                <w:szCs w:val="24"/>
              </w:rPr>
              <w:t xml:space="preserve"> pkt)</w:t>
            </w:r>
          </w:p>
          <w:p w:rsidR="00405DED" w:rsidRPr="00AC3A67" w:rsidRDefault="00340BC3"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2,2,2,2,2,2,2,2,2,2,2</w:t>
            </w:r>
          </w:p>
        </w:tc>
        <w:tc>
          <w:tcPr>
            <w:tcW w:w="2274" w:type="dxa"/>
          </w:tcPr>
          <w:p w:rsidR="00405DED" w:rsidRPr="00AC3A67" w:rsidRDefault="00340BC3" w:rsidP="005034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405DED" w:rsidRPr="00AC3A67" w:rsidTr="00B62921">
        <w:trPr>
          <w:trHeight w:val="259"/>
        </w:trPr>
        <w:tc>
          <w:tcPr>
            <w:tcW w:w="509" w:type="dxa"/>
          </w:tcPr>
          <w:p w:rsidR="00405DED" w:rsidRPr="00AC3A67" w:rsidRDefault="00405DED" w:rsidP="00B6292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1.4</w:t>
            </w:r>
          </w:p>
        </w:tc>
        <w:tc>
          <w:tcPr>
            <w:tcW w:w="8020" w:type="dxa"/>
          </w:tcPr>
          <w:p w:rsidR="00405DED" w:rsidRDefault="00405DED"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Obszar realizacji (0-1 pkt lub ND) (dotyczy tylko BPI)</w:t>
            </w:r>
          </w:p>
          <w:p w:rsidR="00405DED" w:rsidRPr="00340BC3" w:rsidRDefault="00340BC3"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1,1,1,1,1,1,1,1,1,1,1,1</w:t>
            </w:r>
          </w:p>
        </w:tc>
        <w:tc>
          <w:tcPr>
            <w:tcW w:w="2274" w:type="dxa"/>
          </w:tcPr>
          <w:p w:rsidR="00405DED" w:rsidRPr="00AC3A67" w:rsidRDefault="00405DED" w:rsidP="005034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405DED" w:rsidRPr="00AC3A67" w:rsidTr="00B62921">
        <w:trPr>
          <w:trHeight w:val="259"/>
        </w:trPr>
        <w:tc>
          <w:tcPr>
            <w:tcW w:w="509" w:type="dxa"/>
          </w:tcPr>
          <w:p w:rsidR="00405DED" w:rsidRPr="00AC3A67" w:rsidRDefault="00405DED" w:rsidP="00B6292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1.5</w:t>
            </w:r>
          </w:p>
        </w:tc>
        <w:tc>
          <w:tcPr>
            <w:tcW w:w="8020" w:type="dxa"/>
          </w:tcPr>
          <w:p w:rsidR="00405DED" w:rsidRDefault="00405DED"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Wykorzystanie lokalnych zasobów (0-2 pkt)</w:t>
            </w:r>
          </w:p>
          <w:p w:rsidR="00405DED" w:rsidRPr="00AC3A67" w:rsidRDefault="00405DED"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2,2,2,2,2,2,2,2,2,2,2</w:t>
            </w:r>
          </w:p>
        </w:tc>
        <w:tc>
          <w:tcPr>
            <w:tcW w:w="2274" w:type="dxa"/>
          </w:tcPr>
          <w:p w:rsidR="00405DED" w:rsidRPr="00AC3A67" w:rsidRDefault="00405DED" w:rsidP="00B62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405DED" w:rsidRPr="00AC3A67" w:rsidTr="00B62921">
        <w:trPr>
          <w:trHeight w:val="259"/>
        </w:trPr>
        <w:tc>
          <w:tcPr>
            <w:tcW w:w="509" w:type="dxa"/>
          </w:tcPr>
          <w:p w:rsidR="00405DED" w:rsidRPr="00AC3A67" w:rsidRDefault="00405DED" w:rsidP="00B6292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1.6</w:t>
            </w:r>
          </w:p>
        </w:tc>
        <w:tc>
          <w:tcPr>
            <w:tcW w:w="8020" w:type="dxa"/>
          </w:tcPr>
          <w:p w:rsidR="00405DED" w:rsidRDefault="00405DED"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Promocja obszaru (0-1 pkt)</w:t>
            </w:r>
          </w:p>
          <w:p w:rsidR="00405DED" w:rsidRPr="00AC3A67" w:rsidRDefault="00405DED"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1,1,1,1,1,1,1,1,1,1,1</w:t>
            </w:r>
          </w:p>
        </w:tc>
        <w:tc>
          <w:tcPr>
            <w:tcW w:w="2274" w:type="dxa"/>
          </w:tcPr>
          <w:p w:rsidR="00405DED" w:rsidRPr="00AC3A67" w:rsidRDefault="00405DED" w:rsidP="00B62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405DED" w:rsidRPr="00AC3A67" w:rsidTr="00B62921">
        <w:trPr>
          <w:trHeight w:val="259"/>
        </w:trPr>
        <w:tc>
          <w:tcPr>
            <w:tcW w:w="509" w:type="dxa"/>
          </w:tcPr>
          <w:p w:rsidR="00405DED" w:rsidRPr="00AC3A67" w:rsidRDefault="00405DED" w:rsidP="00B6292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1.7</w:t>
            </w:r>
          </w:p>
        </w:tc>
        <w:tc>
          <w:tcPr>
            <w:tcW w:w="8020" w:type="dxa"/>
          </w:tcPr>
          <w:p w:rsidR="00405DED" w:rsidRDefault="00405DED"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ofertą turystyczną obszaru (0 lub 2 pkt)</w:t>
            </w:r>
          </w:p>
          <w:p w:rsidR="00405DED" w:rsidRPr="00AC3A67" w:rsidRDefault="00405DED"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2,2,2,2,2,2,2,2,2,2,2</w:t>
            </w:r>
          </w:p>
        </w:tc>
        <w:tc>
          <w:tcPr>
            <w:tcW w:w="2274" w:type="dxa"/>
          </w:tcPr>
          <w:p w:rsidR="00405DED" w:rsidRPr="00AC3A67" w:rsidRDefault="00340BC3" w:rsidP="005034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405DED" w:rsidRPr="00AC3A67" w:rsidTr="00B62921">
        <w:trPr>
          <w:trHeight w:val="259"/>
        </w:trPr>
        <w:tc>
          <w:tcPr>
            <w:tcW w:w="509" w:type="dxa"/>
            <w:tcBorders>
              <w:top w:val="single" w:sz="4" w:space="0" w:color="auto"/>
              <w:left w:val="single" w:sz="4" w:space="0" w:color="auto"/>
              <w:bottom w:val="single" w:sz="4" w:space="0" w:color="auto"/>
              <w:right w:val="single" w:sz="4" w:space="0" w:color="auto"/>
            </w:tcBorders>
          </w:tcPr>
          <w:p w:rsidR="00405DED" w:rsidRPr="00AC3A67" w:rsidRDefault="00405DED"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020" w:type="dxa"/>
            <w:tcBorders>
              <w:top w:val="single" w:sz="4" w:space="0" w:color="auto"/>
              <w:left w:val="single" w:sz="4" w:space="0" w:color="auto"/>
              <w:bottom w:val="single" w:sz="4" w:space="0" w:color="auto"/>
              <w:right w:val="single" w:sz="4" w:space="0" w:color="auto"/>
            </w:tcBorders>
          </w:tcPr>
          <w:p w:rsidR="00405DED" w:rsidRDefault="00405DED"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Tworzenie nowych miejsc pracy (1-3 pkt lub ND) (dotyczy tylko PDG i RDG)</w:t>
            </w:r>
          </w:p>
          <w:p w:rsidR="00405DED" w:rsidRPr="00AC3A67" w:rsidRDefault="00405DED" w:rsidP="00B62921">
            <w:pPr>
              <w:spacing w:after="0" w:line="240" w:lineRule="auto"/>
              <w:rPr>
                <w:rFonts w:ascii="Times New Roman" w:hAnsi="Times New Roman" w:cs="Times New Roman"/>
                <w:sz w:val="24"/>
                <w:szCs w:val="24"/>
              </w:rPr>
            </w:pPr>
          </w:p>
        </w:tc>
        <w:tc>
          <w:tcPr>
            <w:tcW w:w="2274" w:type="dxa"/>
            <w:tcBorders>
              <w:top w:val="single" w:sz="4" w:space="0" w:color="auto"/>
              <w:left w:val="single" w:sz="4" w:space="0" w:color="auto"/>
              <w:bottom w:val="single" w:sz="4" w:space="0" w:color="auto"/>
              <w:right w:val="single" w:sz="4" w:space="0" w:color="auto"/>
            </w:tcBorders>
          </w:tcPr>
          <w:p w:rsidR="00405DED" w:rsidRDefault="00405DED" w:rsidP="00B62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ND</w:t>
            </w:r>
          </w:p>
          <w:p w:rsidR="00405DED" w:rsidRPr="00AC3A67" w:rsidRDefault="00405DED" w:rsidP="00B62921">
            <w:pPr>
              <w:spacing w:after="0" w:line="240" w:lineRule="auto"/>
              <w:rPr>
                <w:rFonts w:ascii="Times New Roman" w:hAnsi="Times New Roman" w:cs="Times New Roman"/>
                <w:sz w:val="24"/>
                <w:szCs w:val="24"/>
              </w:rPr>
            </w:pPr>
          </w:p>
        </w:tc>
      </w:tr>
      <w:tr w:rsidR="00405DED" w:rsidRPr="00AC3A67" w:rsidTr="00B62921">
        <w:trPr>
          <w:trHeight w:val="259"/>
        </w:trPr>
        <w:tc>
          <w:tcPr>
            <w:tcW w:w="509" w:type="dxa"/>
            <w:tcBorders>
              <w:top w:val="single" w:sz="4" w:space="0" w:color="auto"/>
              <w:left w:val="single" w:sz="4" w:space="0" w:color="auto"/>
              <w:bottom w:val="single" w:sz="4" w:space="0" w:color="auto"/>
              <w:right w:val="single" w:sz="4" w:space="0" w:color="auto"/>
            </w:tcBorders>
          </w:tcPr>
          <w:p w:rsidR="00405DED" w:rsidRDefault="00405DED"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020" w:type="dxa"/>
            <w:tcBorders>
              <w:top w:val="single" w:sz="4" w:space="0" w:color="auto"/>
              <w:left w:val="single" w:sz="4" w:space="0" w:color="auto"/>
              <w:bottom w:val="single" w:sz="4" w:space="0" w:color="auto"/>
              <w:right w:val="single" w:sz="4" w:space="0" w:color="auto"/>
            </w:tcBorders>
          </w:tcPr>
          <w:p w:rsidR="00405DED" w:rsidRDefault="00405DED"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Wkład własny (0-1 pkt lub ND) wszystkie, poza PGD</w:t>
            </w:r>
          </w:p>
          <w:p w:rsidR="00405DED" w:rsidRDefault="00340BC3"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1,1,1,1,1,1,1,1,1,1,1</w:t>
            </w:r>
          </w:p>
        </w:tc>
        <w:tc>
          <w:tcPr>
            <w:tcW w:w="2274" w:type="dxa"/>
            <w:tcBorders>
              <w:top w:val="single" w:sz="4" w:space="0" w:color="auto"/>
              <w:left w:val="single" w:sz="4" w:space="0" w:color="auto"/>
              <w:bottom w:val="single" w:sz="4" w:space="0" w:color="auto"/>
              <w:right w:val="single" w:sz="4" w:space="0" w:color="auto"/>
            </w:tcBorders>
          </w:tcPr>
          <w:p w:rsidR="00405DED" w:rsidRDefault="00405DED" w:rsidP="00B62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bl>
    <w:p w:rsidR="00267E8E" w:rsidRDefault="00267E8E" w:rsidP="00405DED">
      <w:pPr>
        <w:jc w:val="both"/>
        <w:rPr>
          <w:rFonts w:ascii="Times New Roman" w:eastAsia="Times New Roman" w:hAnsi="Times New Roman" w:cs="Times New Roman"/>
          <w:color w:val="000000"/>
          <w:sz w:val="24"/>
          <w:szCs w:val="24"/>
          <w:lang w:eastAsia="pl-PL"/>
        </w:rPr>
      </w:pPr>
    </w:p>
    <w:p w:rsidR="00405DED" w:rsidRDefault="00405DED" w:rsidP="00405DED">
      <w:pPr>
        <w:jc w:val="both"/>
        <w:rPr>
          <w:rFonts w:ascii="Times New Roman" w:eastAsia="Times New Roman" w:hAnsi="Times New Roman" w:cs="Times New Roman"/>
          <w:color w:val="000000"/>
          <w:sz w:val="24"/>
          <w:szCs w:val="24"/>
          <w:lang w:eastAsia="pl-PL"/>
        </w:rPr>
      </w:pPr>
      <w:r w:rsidRPr="00C9521B">
        <w:rPr>
          <w:rFonts w:ascii="Times New Roman" w:eastAsia="Times New Roman" w:hAnsi="Times New Roman" w:cs="Times New Roman"/>
          <w:color w:val="000000"/>
          <w:sz w:val="24"/>
          <w:szCs w:val="24"/>
          <w:lang w:eastAsia="pl-PL"/>
        </w:rPr>
        <w:t xml:space="preserve">Wniosek uzyskał od Rady </w:t>
      </w:r>
      <w:r>
        <w:rPr>
          <w:rFonts w:ascii="Times New Roman" w:eastAsia="Times New Roman" w:hAnsi="Times New Roman" w:cs="Times New Roman"/>
          <w:color w:val="000000"/>
          <w:sz w:val="24"/>
          <w:szCs w:val="24"/>
          <w:lang w:eastAsia="pl-PL"/>
        </w:rPr>
        <w:t xml:space="preserve">średnio </w:t>
      </w:r>
      <w:r w:rsidR="00340BC3">
        <w:rPr>
          <w:rFonts w:ascii="Times New Roman" w:eastAsia="Times New Roman" w:hAnsi="Times New Roman" w:cs="Times New Roman"/>
          <w:color w:val="000000"/>
          <w:sz w:val="24"/>
          <w:szCs w:val="24"/>
          <w:lang w:eastAsia="pl-PL"/>
        </w:rPr>
        <w:t>12,09</w:t>
      </w:r>
      <w:r w:rsidRPr="00C9521B">
        <w:rPr>
          <w:rFonts w:ascii="Times New Roman" w:eastAsia="Times New Roman" w:hAnsi="Times New Roman" w:cs="Times New Roman"/>
          <w:color w:val="000000"/>
          <w:sz w:val="24"/>
          <w:szCs w:val="24"/>
          <w:lang w:eastAsia="pl-PL"/>
        </w:rPr>
        <w:t xml:space="preserve"> punktów</w:t>
      </w:r>
      <w:r>
        <w:rPr>
          <w:rFonts w:ascii="Times New Roman" w:eastAsia="Times New Roman" w:hAnsi="Times New Roman" w:cs="Times New Roman"/>
          <w:color w:val="000000"/>
          <w:sz w:val="24"/>
          <w:szCs w:val="24"/>
          <w:lang w:eastAsia="pl-PL"/>
        </w:rPr>
        <w:t>. Wniosek dostał sporo punktów za innowacyjność przede wszystkim w skali Gminy Oborniki Śląskie. Otrzymał również punkt</w:t>
      </w:r>
      <w:r w:rsidR="00F415A9">
        <w:rPr>
          <w:rFonts w:ascii="Times New Roman" w:eastAsia="Times New Roman" w:hAnsi="Times New Roman" w:cs="Times New Roman"/>
          <w:color w:val="000000"/>
          <w:sz w:val="24"/>
          <w:szCs w:val="24"/>
          <w:lang w:eastAsia="pl-PL"/>
        </w:rPr>
        <w:t>y max.</w:t>
      </w:r>
      <w:r>
        <w:rPr>
          <w:rFonts w:ascii="Times New Roman" w:eastAsia="Times New Roman" w:hAnsi="Times New Roman" w:cs="Times New Roman"/>
          <w:color w:val="000000"/>
          <w:sz w:val="24"/>
          <w:szCs w:val="24"/>
          <w:lang w:eastAsia="pl-PL"/>
        </w:rPr>
        <w:t xml:space="preserve"> za ochronę środowiska – </w:t>
      </w:r>
      <w:r w:rsidR="00F415A9">
        <w:rPr>
          <w:rFonts w:ascii="Times New Roman" w:eastAsia="Times New Roman" w:hAnsi="Times New Roman" w:cs="Times New Roman"/>
          <w:color w:val="000000"/>
          <w:sz w:val="24"/>
          <w:szCs w:val="24"/>
          <w:lang w:eastAsia="pl-PL"/>
        </w:rPr>
        <w:t>odnawialne źródła energii, materiały ekologiczne oraz lekcje ekologii.</w:t>
      </w:r>
      <w:r>
        <w:rPr>
          <w:rFonts w:ascii="Times New Roman" w:eastAsia="Times New Roman" w:hAnsi="Times New Roman" w:cs="Times New Roman"/>
          <w:color w:val="000000"/>
          <w:sz w:val="24"/>
          <w:szCs w:val="24"/>
          <w:lang w:eastAsia="pl-PL"/>
        </w:rPr>
        <w:t xml:space="preserve"> Projekt wykazał powiązan</w:t>
      </w:r>
      <w:r w:rsidR="00F415A9">
        <w:rPr>
          <w:rFonts w:ascii="Times New Roman" w:eastAsia="Times New Roman" w:hAnsi="Times New Roman" w:cs="Times New Roman"/>
          <w:color w:val="000000"/>
          <w:sz w:val="24"/>
          <w:szCs w:val="24"/>
          <w:lang w:eastAsia="pl-PL"/>
        </w:rPr>
        <w:t xml:space="preserve">ie z innymi siedmioma projektami i planuje współpracę sektorową m.in. z Fundacją Cegielnia, Ludowym Klubem Sportowym Zorza, Szkoła Podstawową w Pęgowie itd. </w:t>
      </w:r>
      <w:r>
        <w:rPr>
          <w:rFonts w:ascii="Times New Roman" w:eastAsia="Times New Roman" w:hAnsi="Times New Roman" w:cs="Times New Roman"/>
          <w:color w:val="000000"/>
          <w:sz w:val="24"/>
          <w:szCs w:val="24"/>
          <w:lang w:eastAsia="pl-PL"/>
        </w:rPr>
        <w:t xml:space="preserve"> Uzyskał punkt za obszar realizacji do 5 tyś. </w:t>
      </w:r>
      <w:r w:rsidR="00B62921">
        <w:rPr>
          <w:rFonts w:ascii="Times New Roman" w:eastAsia="Times New Roman" w:hAnsi="Times New Roman" w:cs="Times New Roman"/>
          <w:color w:val="000000"/>
          <w:sz w:val="24"/>
          <w:szCs w:val="24"/>
          <w:lang w:eastAsia="pl-PL"/>
        </w:rPr>
        <w:t>Wykazuje powiązanie z ofertą turystyczną regionu</w:t>
      </w:r>
      <w:r w:rsidR="00F415A9">
        <w:rPr>
          <w:rFonts w:ascii="Times New Roman" w:eastAsia="Times New Roman" w:hAnsi="Times New Roman" w:cs="Times New Roman"/>
          <w:color w:val="000000"/>
          <w:sz w:val="24"/>
          <w:szCs w:val="24"/>
          <w:lang w:eastAsia="pl-PL"/>
        </w:rPr>
        <w:t xml:space="preserve"> - Gminy Oborniki Śląskie oraz regionu Wzgórz Trzebnickich. </w:t>
      </w:r>
      <w:r w:rsidR="00B62921">
        <w:rPr>
          <w:rFonts w:ascii="Times New Roman" w:eastAsia="Times New Roman" w:hAnsi="Times New Roman" w:cs="Times New Roman"/>
          <w:color w:val="000000"/>
          <w:sz w:val="24"/>
          <w:szCs w:val="24"/>
          <w:lang w:eastAsia="pl-PL"/>
        </w:rPr>
        <w:t xml:space="preserve">Otrzymał punkt za promocję obszaru – </w:t>
      </w:r>
      <w:r w:rsidR="00F415A9">
        <w:rPr>
          <w:rFonts w:ascii="Times New Roman" w:eastAsia="Times New Roman" w:hAnsi="Times New Roman" w:cs="Times New Roman"/>
          <w:color w:val="000000"/>
          <w:sz w:val="24"/>
          <w:szCs w:val="24"/>
          <w:lang w:eastAsia="pl-PL"/>
        </w:rPr>
        <w:t>wydanie mapy turystycznej regionu z promocją obszaru LGD.</w:t>
      </w:r>
      <w:r w:rsidR="00B62921">
        <w:rPr>
          <w:rFonts w:ascii="Times New Roman" w:eastAsia="Times New Roman" w:hAnsi="Times New Roman" w:cs="Times New Roman"/>
          <w:color w:val="000000"/>
          <w:sz w:val="24"/>
          <w:szCs w:val="24"/>
          <w:lang w:eastAsia="pl-PL"/>
        </w:rPr>
        <w:t xml:space="preserve"> Wniosek </w:t>
      </w:r>
      <w:r w:rsidR="00F415A9">
        <w:rPr>
          <w:rFonts w:ascii="Times New Roman" w:eastAsia="Times New Roman" w:hAnsi="Times New Roman" w:cs="Times New Roman"/>
          <w:color w:val="000000"/>
          <w:sz w:val="24"/>
          <w:szCs w:val="24"/>
          <w:lang w:eastAsia="pl-PL"/>
        </w:rPr>
        <w:t xml:space="preserve">otrzymał </w:t>
      </w:r>
      <w:r w:rsidR="00B62921">
        <w:rPr>
          <w:rFonts w:ascii="Times New Roman" w:eastAsia="Times New Roman" w:hAnsi="Times New Roman" w:cs="Times New Roman"/>
          <w:color w:val="000000"/>
          <w:sz w:val="24"/>
          <w:szCs w:val="24"/>
          <w:lang w:eastAsia="pl-PL"/>
        </w:rPr>
        <w:t>punkt za wkład własny</w:t>
      </w:r>
      <w:r w:rsidR="00F415A9">
        <w:rPr>
          <w:rFonts w:ascii="Times New Roman" w:eastAsia="Times New Roman" w:hAnsi="Times New Roman" w:cs="Times New Roman"/>
          <w:color w:val="000000"/>
          <w:sz w:val="24"/>
          <w:szCs w:val="24"/>
          <w:lang w:eastAsia="pl-PL"/>
        </w:rPr>
        <w:t xml:space="preserve">. </w:t>
      </w:r>
    </w:p>
    <w:p w:rsidR="00B62921" w:rsidRDefault="00B62921" w:rsidP="00405DED">
      <w:pPr>
        <w:jc w:val="both"/>
        <w:rPr>
          <w:rFonts w:ascii="Times New Roman" w:hAnsi="Times New Roman"/>
          <w:b/>
          <w:color w:val="FF0000"/>
          <w:sz w:val="24"/>
          <w:szCs w:val="24"/>
        </w:rPr>
      </w:pPr>
    </w:p>
    <w:p w:rsidR="00B62921" w:rsidRPr="00B62921" w:rsidRDefault="00B62921" w:rsidP="00B62921">
      <w:pPr>
        <w:pStyle w:val="Akapitzlist"/>
        <w:numPr>
          <w:ilvl w:val="0"/>
          <w:numId w:val="10"/>
        </w:numPr>
        <w:jc w:val="both"/>
        <w:rPr>
          <w:rFonts w:ascii="Times New Roman" w:eastAsia="Times New Roman" w:hAnsi="Times New Roman" w:cs="Times New Roman"/>
          <w:color w:val="000000"/>
          <w:sz w:val="24"/>
          <w:szCs w:val="24"/>
          <w:lang w:eastAsia="pl-PL"/>
        </w:rPr>
      </w:pPr>
      <w:r w:rsidRPr="001A3328">
        <w:rPr>
          <w:rFonts w:ascii="Times New Roman" w:hAnsi="Times New Roman"/>
          <w:b/>
          <w:sz w:val="24"/>
          <w:szCs w:val="24"/>
        </w:rPr>
        <w:t>Wniosek nr 2 1/201</w:t>
      </w:r>
      <w:r w:rsidR="00F415A9" w:rsidRPr="001A3328">
        <w:rPr>
          <w:rFonts w:ascii="Times New Roman" w:hAnsi="Times New Roman"/>
          <w:b/>
          <w:sz w:val="24"/>
          <w:szCs w:val="24"/>
        </w:rPr>
        <w:t>8</w:t>
      </w:r>
      <w:r w:rsidR="009D5458" w:rsidRPr="001A3328">
        <w:rPr>
          <w:rFonts w:ascii="Times New Roman" w:hAnsi="Times New Roman"/>
          <w:b/>
          <w:sz w:val="24"/>
          <w:szCs w:val="24"/>
        </w:rPr>
        <w:t>/</w:t>
      </w:r>
      <w:r w:rsidRPr="001A3328">
        <w:rPr>
          <w:rFonts w:ascii="Times New Roman" w:hAnsi="Times New Roman"/>
          <w:b/>
          <w:sz w:val="24"/>
          <w:szCs w:val="24"/>
        </w:rPr>
        <w:t>BPI/2 Stowarzyszeni</w:t>
      </w:r>
      <w:r w:rsidR="00CA1B69" w:rsidRPr="001A3328">
        <w:rPr>
          <w:rFonts w:ascii="Times New Roman" w:hAnsi="Times New Roman"/>
          <w:b/>
          <w:sz w:val="24"/>
          <w:szCs w:val="24"/>
        </w:rPr>
        <w:t>e Sołtysów na rzecz Rozwoju Gminy Zawonia</w:t>
      </w:r>
      <w:r w:rsidRPr="001A3328">
        <w:rPr>
          <w:rFonts w:ascii="Times New Roman" w:hAnsi="Times New Roman"/>
          <w:b/>
          <w:sz w:val="24"/>
          <w:szCs w:val="24"/>
        </w:rPr>
        <w:t xml:space="preserve"> pt. „</w:t>
      </w:r>
      <w:r w:rsidR="00CA1B69" w:rsidRPr="001A3328">
        <w:rPr>
          <w:rFonts w:ascii="Times New Roman" w:hAnsi="Times New Roman"/>
          <w:b/>
          <w:sz w:val="24"/>
          <w:szCs w:val="24"/>
        </w:rPr>
        <w:t>Szlak Kurhanów wraz z rozbudową infrastruktury turystycznej i rekreacyjnej</w:t>
      </w:r>
      <w:r w:rsidRPr="001A3328">
        <w:rPr>
          <w:rFonts w:ascii="Times New Roman" w:hAnsi="Times New Roman"/>
          <w:b/>
          <w:sz w:val="24"/>
          <w:szCs w:val="24"/>
        </w:rPr>
        <w:t>”.</w:t>
      </w:r>
      <w:r w:rsidRPr="00B62921">
        <w:rPr>
          <w:rFonts w:ascii="Times New Roman" w:hAnsi="Times New Roman"/>
          <w:sz w:val="24"/>
          <w:szCs w:val="24"/>
        </w:rPr>
        <w:t xml:space="preserve"> </w:t>
      </w:r>
      <w:r w:rsidRPr="00B62921">
        <w:rPr>
          <w:rFonts w:ascii="Times New Roman" w:eastAsia="Times New Roman" w:hAnsi="Times New Roman" w:cs="Times New Roman"/>
          <w:color w:val="000000"/>
          <w:sz w:val="24"/>
          <w:szCs w:val="24"/>
          <w:lang w:eastAsia="pl-PL"/>
        </w:rPr>
        <w:t xml:space="preserve">Z oceny wniosku </w:t>
      </w:r>
      <w:r w:rsidR="00CA1B69">
        <w:rPr>
          <w:rFonts w:ascii="Times New Roman" w:eastAsia="Times New Roman" w:hAnsi="Times New Roman" w:cs="Times New Roman"/>
          <w:color w:val="000000"/>
          <w:sz w:val="24"/>
          <w:szCs w:val="24"/>
          <w:lang w:eastAsia="pl-PL"/>
        </w:rPr>
        <w:t>nikt się nie wyłączył.</w:t>
      </w:r>
      <w:r w:rsidRPr="00B62921">
        <w:rPr>
          <w:rFonts w:ascii="Times New Roman" w:eastAsia="Times New Roman" w:hAnsi="Times New Roman" w:cs="Times New Roman"/>
          <w:color w:val="000000"/>
          <w:sz w:val="24"/>
          <w:szCs w:val="24"/>
          <w:lang w:eastAsia="pl-PL"/>
        </w:rPr>
        <w:t xml:space="preserve"> </w:t>
      </w:r>
      <w:r w:rsidR="00CA1B69">
        <w:rPr>
          <w:rFonts w:ascii="Times New Roman" w:eastAsia="Times New Roman" w:hAnsi="Times New Roman" w:cs="Times New Roman"/>
          <w:color w:val="000000"/>
          <w:sz w:val="24"/>
          <w:szCs w:val="24"/>
          <w:lang w:eastAsia="pl-PL"/>
        </w:rPr>
        <w:t>Z</w:t>
      </w:r>
      <w:r w:rsidRPr="00B62921">
        <w:rPr>
          <w:rFonts w:ascii="Times New Roman" w:eastAsia="Times New Roman" w:hAnsi="Times New Roman" w:cs="Times New Roman"/>
          <w:color w:val="000000"/>
          <w:sz w:val="24"/>
          <w:szCs w:val="24"/>
          <w:lang w:eastAsia="pl-PL"/>
        </w:rPr>
        <w:t xml:space="preserve">achowane zostały parytety wśród członków Rady i sektorowość. Wniosek był zgodny z LSR-em. </w:t>
      </w:r>
      <w:r w:rsidRPr="00B62921">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B62921" w:rsidRPr="00AC3A67" w:rsidTr="00B62921">
        <w:trPr>
          <w:trHeight w:val="241"/>
        </w:trPr>
        <w:tc>
          <w:tcPr>
            <w:tcW w:w="8529" w:type="dxa"/>
            <w:gridSpan w:val="2"/>
          </w:tcPr>
          <w:p w:rsidR="00B62921" w:rsidRPr="00AC3A67" w:rsidRDefault="00B62921" w:rsidP="00B62921">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Lokalne Kryteria Wyboru</w:t>
            </w:r>
          </w:p>
        </w:tc>
        <w:tc>
          <w:tcPr>
            <w:tcW w:w="2274" w:type="dxa"/>
          </w:tcPr>
          <w:p w:rsidR="00B62921" w:rsidRPr="00AC3A67" w:rsidRDefault="00B62921" w:rsidP="00B62921">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Liczba punktów</w:t>
            </w:r>
          </w:p>
        </w:tc>
      </w:tr>
      <w:tr w:rsidR="00B62921" w:rsidRPr="00AC3A67" w:rsidTr="00B62921">
        <w:trPr>
          <w:trHeight w:val="248"/>
        </w:trPr>
        <w:tc>
          <w:tcPr>
            <w:tcW w:w="509" w:type="dxa"/>
          </w:tcPr>
          <w:p w:rsidR="00B62921" w:rsidRPr="00AC3A67" w:rsidRDefault="00B62921" w:rsidP="00B6292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1.1</w:t>
            </w:r>
          </w:p>
        </w:tc>
        <w:tc>
          <w:tcPr>
            <w:tcW w:w="8020" w:type="dxa"/>
          </w:tcPr>
          <w:p w:rsidR="00B62921" w:rsidRPr="00AC3A67" w:rsidRDefault="00B62921" w:rsidP="00B6292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Innowacyjność (0-2pkt)</w:t>
            </w:r>
          </w:p>
          <w:p w:rsidR="00B62921" w:rsidRPr="00AC3A67" w:rsidRDefault="00CA1B69"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A2D3B">
              <w:rPr>
                <w:rFonts w:ascii="Times New Roman" w:hAnsi="Times New Roman" w:cs="Times New Roman"/>
                <w:sz w:val="24"/>
                <w:szCs w:val="24"/>
              </w:rPr>
              <w:t>2,2,1,1,2,2,1,1,1,1,1</w:t>
            </w:r>
          </w:p>
        </w:tc>
        <w:tc>
          <w:tcPr>
            <w:tcW w:w="2274" w:type="dxa"/>
          </w:tcPr>
          <w:p w:rsidR="00B62921" w:rsidRPr="00AC3A67" w:rsidRDefault="00CA1B69" w:rsidP="00B62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1,333</w:t>
            </w:r>
          </w:p>
        </w:tc>
      </w:tr>
      <w:tr w:rsidR="00B62921" w:rsidRPr="00AC3A67" w:rsidTr="00B62921">
        <w:trPr>
          <w:trHeight w:val="293"/>
        </w:trPr>
        <w:tc>
          <w:tcPr>
            <w:tcW w:w="509" w:type="dxa"/>
          </w:tcPr>
          <w:p w:rsidR="00B62921" w:rsidRPr="00AC3A67" w:rsidRDefault="00B62921" w:rsidP="00B6292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1.2</w:t>
            </w:r>
          </w:p>
        </w:tc>
        <w:tc>
          <w:tcPr>
            <w:tcW w:w="8020" w:type="dxa"/>
          </w:tcPr>
          <w:p w:rsidR="00B62921" w:rsidRPr="00AC3A67" w:rsidRDefault="00B62921"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Zastosowanie rozwiązań sprzyjających ochronie środowiska </w:t>
            </w:r>
            <w:r w:rsidRPr="00AC3A67">
              <w:rPr>
                <w:rFonts w:ascii="Times New Roman" w:hAnsi="Times New Roman" w:cs="Times New Roman"/>
                <w:sz w:val="24"/>
                <w:szCs w:val="24"/>
              </w:rPr>
              <w:t>(0-2 pkt)</w:t>
            </w:r>
          </w:p>
          <w:p w:rsidR="00B62921" w:rsidRPr="00AC3A67" w:rsidRDefault="00B62921"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2,2,2,2,2,2,2,</w:t>
            </w:r>
            <w:r w:rsidR="00CA1B69">
              <w:rPr>
                <w:rFonts w:ascii="Times New Roman" w:hAnsi="Times New Roman" w:cs="Times New Roman"/>
                <w:sz w:val="24"/>
                <w:szCs w:val="24"/>
              </w:rPr>
              <w:t>1,2,2,2,1</w:t>
            </w:r>
          </w:p>
        </w:tc>
        <w:tc>
          <w:tcPr>
            <w:tcW w:w="2274" w:type="dxa"/>
          </w:tcPr>
          <w:p w:rsidR="00B62921" w:rsidRPr="00AC3A67" w:rsidRDefault="00CA1B69" w:rsidP="00B62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1,833</w:t>
            </w:r>
          </w:p>
        </w:tc>
      </w:tr>
      <w:tr w:rsidR="00B62921" w:rsidRPr="00AC3A67" w:rsidTr="00B62921">
        <w:trPr>
          <w:trHeight w:val="286"/>
        </w:trPr>
        <w:tc>
          <w:tcPr>
            <w:tcW w:w="509" w:type="dxa"/>
          </w:tcPr>
          <w:p w:rsidR="00B62921" w:rsidRPr="00AC3A67" w:rsidRDefault="00B62921" w:rsidP="00B6292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1.3</w:t>
            </w:r>
          </w:p>
        </w:tc>
        <w:tc>
          <w:tcPr>
            <w:tcW w:w="8020" w:type="dxa"/>
          </w:tcPr>
          <w:p w:rsidR="00B62921" w:rsidRPr="00AC3A67" w:rsidRDefault="00B62921"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innymi projektami (0-2</w:t>
            </w:r>
            <w:r w:rsidRPr="00AC3A67">
              <w:rPr>
                <w:rFonts w:ascii="Times New Roman" w:hAnsi="Times New Roman" w:cs="Times New Roman"/>
                <w:sz w:val="24"/>
                <w:szCs w:val="24"/>
              </w:rPr>
              <w:t xml:space="preserve"> pkt)</w:t>
            </w:r>
          </w:p>
          <w:p w:rsidR="00B62921" w:rsidRPr="00AC3A67" w:rsidRDefault="00CA1B69"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2,2,2,2,2,2,2,2,2,2,2,2</w:t>
            </w:r>
          </w:p>
        </w:tc>
        <w:tc>
          <w:tcPr>
            <w:tcW w:w="2274" w:type="dxa"/>
          </w:tcPr>
          <w:p w:rsidR="00B62921" w:rsidRPr="00AC3A67" w:rsidRDefault="00CA1B69" w:rsidP="00CA1B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B62921" w:rsidRPr="00AC3A67" w:rsidTr="00B62921">
        <w:trPr>
          <w:trHeight w:val="259"/>
        </w:trPr>
        <w:tc>
          <w:tcPr>
            <w:tcW w:w="509" w:type="dxa"/>
          </w:tcPr>
          <w:p w:rsidR="00B62921" w:rsidRPr="00AC3A67" w:rsidRDefault="00B62921" w:rsidP="00B6292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1.4</w:t>
            </w:r>
          </w:p>
        </w:tc>
        <w:tc>
          <w:tcPr>
            <w:tcW w:w="8020" w:type="dxa"/>
          </w:tcPr>
          <w:p w:rsidR="00B62921" w:rsidRPr="00BB6B5E" w:rsidRDefault="00B62921" w:rsidP="00B62921">
            <w:pPr>
              <w:spacing w:after="0" w:line="240" w:lineRule="auto"/>
              <w:rPr>
                <w:rFonts w:ascii="Times New Roman" w:hAnsi="Times New Roman" w:cs="Times New Roman"/>
                <w:sz w:val="24"/>
                <w:szCs w:val="24"/>
              </w:rPr>
            </w:pPr>
            <w:r w:rsidRPr="00BB6B5E">
              <w:rPr>
                <w:rFonts w:ascii="Times New Roman" w:hAnsi="Times New Roman" w:cs="Times New Roman"/>
                <w:sz w:val="24"/>
                <w:szCs w:val="24"/>
              </w:rPr>
              <w:t>Obszar realizacji (0-1 pkt lub ND) (dotyczy tylko BPI)</w:t>
            </w:r>
          </w:p>
          <w:p w:rsidR="00B62921" w:rsidRPr="00BB6B5E" w:rsidRDefault="00B62921" w:rsidP="00B62921">
            <w:pPr>
              <w:spacing w:after="0" w:line="240" w:lineRule="auto"/>
              <w:rPr>
                <w:rFonts w:ascii="Times New Roman" w:hAnsi="Times New Roman" w:cs="Times New Roman"/>
                <w:sz w:val="24"/>
                <w:szCs w:val="24"/>
              </w:rPr>
            </w:pPr>
            <w:r w:rsidRPr="00BB6B5E">
              <w:rPr>
                <w:rFonts w:ascii="Times New Roman" w:hAnsi="Times New Roman" w:cs="Times New Roman"/>
                <w:sz w:val="24"/>
                <w:szCs w:val="24"/>
              </w:rPr>
              <w:t>1,1,1,1,1,1,1,1,1,1,1</w:t>
            </w:r>
            <w:r w:rsidR="00CA1B69">
              <w:rPr>
                <w:rFonts w:ascii="Times New Roman" w:hAnsi="Times New Roman" w:cs="Times New Roman"/>
                <w:sz w:val="24"/>
                <w:szCs w:val="24"/>
              </w:rPr>
              <w:t>,1</w:t>
            </w:r>
          </w:p>
        </w:tc>
        <w:tc>
          <w:tcPr>
            <w:tcW w:w="2274" w:type="dxa"/>
          </w:tcPr>
          <w:p w:rsidR="00B62921" w:rsidRPr="00AC3A67" w:rsidRDefault="00B62921" w:rsidP="00B62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B62921" w:rsidRPr="00AC3A67" w:rsidTr="00B62921">
        <w:trPr>
          <w:trHeight w:val="259"/>
        </w:trPr>
        <w:tc>
          <w:tcPr>
            <w:tcW w:w="509" w:type="dxa"/>
          </w:tcPr>
          <w:p w:rsidR="00B62921" w:rsidRPr="00AC3A67" w:rsidRDefault="00B62921" w:rsidP="00B6292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1.5</w:t>
            </w:r>
          </w:p>
        </w:tc>
        <w:tc>
          <w:tcPr>
            <w:tcW w:w="8020" w:type="dxa"/>
          </w:tcPr>
          <w:p w:rsidR="00B62921" w:rsidRDefault="00B62921"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Wykorzystanie lokalnych zasobów (0-2 pkt)</w:t>
            </w:r>
          </w:p>
          <w:p w:rsidR="00B62921" w:rsidRPr="00AC3A67" w:rsidRDefault="00B62921"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2,2,</w:t>
            </w:r>
            <w:r w:rsidR="00CA1B69">
              <w:rPr>
                <w:rFonts w:ascii="Times New Roman" w:hAnsi="Times New Roman" w:cs="Times New Roman"/>
                <w:sz w:val="24"/>
                <w:szCs w:val="24"/>
              </w:rPr>
              <w:t>2,2,2,2,2,2,2,2,2,2</w:t>
            </w:r>
          </w:p>
        </w:tc>
        <w:tc>
          <w:tcPr>
            <w:tcW w:w="2274" w:type="dxa"/>
          </w:tcPr>
          <w:p w:rsidR="00B62921" w:rsidRPr="00AC3A67" w:rsidRDefault="00CA1B69" w:rsidP="00B62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B62921" w:rsidRPr="00AC3A67" w:rsidTr="00B62921">
        <w:trPr>
          <w:trHeight w:val="259"/>
        </w:trPr>
        <w:tc>
          <w:tcPr>
            <w:tcW w:w="509" w:type="dxa"/>
          </w:tcPr>
          <w:p w:rsidR="00B62921" w:rsidRPr="00AC3A67" w:rsidRDefault="00B62921" w:rsidP="00B6292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1.6</w:t>
            </w:r>
          </w:p>
        </w:tc>
        <w:tc>
          <w:tcPr>
            <w:tcW w:w="8020" w:type="dxa"/>
          </w:tcPr>
          <w:p w:rsidR="00B62921" w:rsidRDefault="00B62921"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Promocja obszaru (0-1 pkt)</w:t>
            </w:r>
          </w:p>
          <w:p w:rsidR="00B62921" w:rsidRPr="00AC3A67" w:rsidRDefault="00CA1B69"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1,1,1,1,1,1,1,1,1,1,1,1</w:t>
            </w:r>
          </w:p>
        </w:tc>
        <w:tc>
          <w:tcPr>
            <w:tcW w:w="2274" w:type="dxa"/>
          </w:tcPr>
          <w:p w:rsidR="00B62921" w:rsidRPr="00AC3A67" w:rsidRDefault="00CA1B69" w:rsidP="00B62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B62921" w:rsidRPr="00AC3A67" w:rsidTr="00B62921">
        <w:trPr>
          <w:trHeight w:val="259"/>
        </w:trPr>
        <w:tc>
          <w:tcPr>
            <w:tcW w:w="509" w:type="dxa"/>
          </w:tcPr>
          <w:p w:rsidR="00B62921" w:rsidRPr="00AC3A67" w:rsidRDefault="00B62921" w:rsidP="00B6292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lastRenderedPageBreak/>
              <w:t>1.7</w:t>
            </w:r>
          </w:p>
        </w:tc>
        <w:tc>
          <w:tcPr>
            <w:tcW w:w="8020" w:type="dxa"/>
          </w:tcPr>
          <w:p w:rsidR="00B62921" w:rsidRDefault="00B62921"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ofertą turystyczną obszaru (0 lub 2 pkt)</w:t>
            </w:r>
          </w:p>
          <w:p w:rsidR="00B62921" w:rsidRPr="00AC3A67" w:rsidRDefault="00CA1B69"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2,2,2,2,2,2,2,0,2,2,2,2</w:t>
            </w:r>
          </w:p>
        </w:tc>
        <w:tc>
          <w:tcPr>
            <w:tcW w:w="2274" w:type="dxa"/>
          </w:tcPr>
          <w:p w:rsidR="00B62921" w:rsidRPr="00AC3A67" w:rsidRDefault="00CA2D3B" w:rsidP="00CA1B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1,833</w:t>
            </w:r>
          </w:p>
        </w:tc>
      </w:tr>
      <w:tr w:rsidR="00B62921" w:rsidRPr="00AC3A67" w:rsidTr="00B62921">
        <w:trPr>
          <w:trHeight w:val="259"/>
        </w:trPr>
        <w:tc>
          <w:tcPr>
            <w:tcW w:w="509" w:type="dxa"/>
            <w:tcBorders>
              <w:top w:val="single" w:sz="4" w:space="0" w:color="auto"/>
              <w:left w:val="single" w:sz="4" w:space="0" w:color="auto"/>
              <w:bottom w:val="single" w:sz="4" w:space="0" w:color="auto"/>
              <w:right w:val="single" w:sz="4" w:space="0" w:color="auto"/>
            </w:tcBorders>
          </w:tcPr>
          <w:p w:rsidR="00B62921" w:rsidRPr="00AC3A67" w:rsidRDefault="00B62921"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020" w:type="dxa"/>
            <w:tcBorders>
              <w:top w:val="single" w:sz="4" w:space="0" w:color="auto"/>
              <w:left w:val="single" w:sz="4" w:space="0" w:color="auto"/>
              <w:bottom w:val="single" w:sz="4" w:space="0" w:color="auto"/>
              <w:right w:val="single" w:sz="4" w:space="0" w:color="auto"/>
            </w:tcBorders>
          </w:tcPr>
          <w:p w:rsidR="00B62921" w:rsidRDefault="00B62921"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Tworzenie nowych miejsc pracy (1-3 pkt lub ND) (dotyczy tylko PDG i RDG)</w:t>
            </w:r>
          </w:p>
          <w:p w:rsidR="00B62921" w:rsidRPr="00AC3A67" w:rsidRDefault="00B62921" w:rsidP="00B62921">
            <w:pPr>
              <w:spacing w:after="0" w:line="240" w:lineRule="auto"/>
              <w:rPr>
                <w:rFonts w:ascii="Times New Roman" w:hAnsi="Times New Roman" w:cs="Times New Roman"/>
                <w:sz w:val="24"/>
                <w:szCs w:val="24"/>
              </w:rPr>
            </w:pPr>
          </w:p>
        </w:tc>
        <w:tc>
          <w:tcPr>
            <w:tcW w:w="2274" w:type="dxa"/>
            <w:tcBorders>
              <w:top w:val="single" w:sz="4" w:space="0" w:color="auto"/>
              <w:left w:val="single" w:sz="4" w:space="0" w:color="auto"/>
              <w:bottom w:val="single" w:sz="4" w:space="0" w:color="auto"/>
              <w:right w:val="single" w:sz="4" w:space="0" w:color="auto"/>
            </w:tcBorders>
          </w:tcPr>
          <w:p w:rsidR="00B62921" w:rsidRDefault="00B62921" w:rsidP="00B62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ND</w:t>
            </w:r>
          </w:p>
          <w:p w:rsidR="00B62921" w:rsidRPr="00AC3A67" w:rsidRDefault="00B62921" w:rsidP="00B62921">
            <w:pPr>
              <w:spacing w:after="0" w:line="240" w:lineRule="auto"/>
              <w:rPr>
                <w:rFonts w:ascii="Times New Roman" w:hAnsi="Times New Roman" w:cs="Times New Roman"/>
                <w:sz w:val="24"/>
                <w:szCs w:val="24"/>
              </w:rPr>
            </w:pPr>
          </w:p>
        </w:tc>
      </w:tr>
      <w:tr w:rsidR="00B62921" w:rsidRPr="00AC3A67" w:rsidTr="00B62921">
        <w:trPr>
          <w:trHeight w:val="259"/>
        </w:trPr>
        <w:tc>
          <w:tcPr>
            <w:tcW w:w="509" w:type="dxa"/>
            <w:tcBorders>
              <w:top w:val="single" w:sz="4" w:space="0" w:color="auto"/>
              <w:left w:val="single" w:sz="4" w:space="0" w:color="auto"/>
              <w:bottom w:val="single" w:sz="4" w:space="0" w:color="auto"/>
              <w:right w:val="single" w:sz="4" w:space="0" w:color="auto"/>
            </w:tcBorders>
          </w:tcPr>
          <w:p w:rsidR="00B62921" w:rsidRDefault="00B62921"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020" w:type="dxa"/>
            <w:tcBorders>
              <w:top w:val="single" w:sz="4" w:space="0" w:color="auto"/>
              <w:left w:val="single" w:sz="4" w:space="0" w:color="auto"/>
              <w:bottom w:val="single" w:sz="4" w:space="0" w:color="auto"/>
              <w:right w:val="single" w:sz="4" w:space="0" w:color="auto"/>
            </w:tcBorders>
          </w:tcPr>
          <w:p w:rsidR="00B62921" w:rsidRDefault="00B62921"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Wkład własny (0-1 pkt lub ND) wszystkie, poza PGD</w:t>
            </w:r>
          </w:p>
          <w:p w:rsidR="00B62921" w:rsidRDefault="00B62921" w:rsidP="00B62921">
            <w:pPr>
              <w:spacing w:after="0" w:line="240" w:lineRule="auto"/>
              <w:rPr>
                <w:rFonts w:ascii="Times New Roman" w:hAnsi="Times New Roman" w:cs="Times New Roman"/>
                <w:sz w:val="24"/>
                <w:szCs w:val="24"/>
              </w:rPr>
            </w:pPr>
            <w:r>
              <w:rPr>
                <w:rFonts w:ascii="Times New Roman" w:hAnsi="Times New Roman" w:cs="Times New Roman"/>
                <w:sz w:val="24"/>
                <w:szCs w:val="24"/>
              </w:rPr>
              <w:t>1,1,1,1,1,1,1,1,1,1</w:t>
            </w:r>
            <w:r w:rsidR="00CA1B69">
              <w:rPr>
                <w:rFonts w:ascii="Times New Roman" w:hAnsi="Times New Roman" w:cs="Times New Roman"/>
                <w:sz w:val="24"/>
                <w:szCs w:val="24"/>
              </w:rPr>
              <w:t>,1,1</w:t>
            </w:r>
          </w:p>
        </w:tc>
        <w:tc>
          <w:tcPr>
            <w:tcW w:w="2274" w:type="dxa"/>
            <w:tcBorders>
              <w:top w:val="single" w:sz="4" w:space="0" w:color="auto"/>
              <w:left w:val="single" w:sz="4" w:space="0" w:color="auto"/>
              <w:bottom w:val="single" w:sz="4" w:space="0" w:color="auto"/>
              <w:right w:val="single" w:sz="4" w:space="0" w:color="auto"/>
            </w:tcBorders>
          </w:tcPr>
          <w:p w:rsidR="00B62921" w:rsidRDefault="00B62921" w:rsidP="00B62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bl>
    <w:p w:rsidR="00B62921" w:rsidRPr="00B62921" w:rsidRDefault="00B62921" w:rsidP="00B62921">
      <w:pPr>
        <w:jc w:val="both"/>
        <w:rPr>
          <w:rFonts w:ascii="Times New Roman" w:eastAsia="Times New Roman" w:hAnsi="Times New Roman" w:cs="Times New Roman"/>
          <w:color w:val="000000"/>
          <w:sz w:val="24"/>
          <w:szCs w:val="24"/>
          <w:lang w:eastAsia="pl-PL"/>
        </w:rPr>
      </w:pPr>
    </w:p>
    <w:p w:rsidR="00267E8E" w:rsidRPr="008D6DB8" w:rsidRDefault="00B62921" w:rsidP="00962614">
      <w:pPr>
        <w:ind w:left="360"/>
        <w:jc w:val="both"/>
        <w:rPr>
          <w:rFonts w:ascii="Times New Roman" w:hAnsi="Times New Roman"/>
          <w:sz w:val="24"/>
          <w:szCs w:val="24"/>
        </w:rPr>
      </w:pPr>
      <w:r w:rsidRPr="008D6DB8">
        <w:rPr>
          <w:rFonts w:ascii="Times New Roman" w:hAnsi="Times New Roman"/>
          <w:sz w:val="24"/>
          <w:szCs w:val="24"/>
        </w:rPr>
        <w:t xml:space="preserve">Wniosek uzyskał od Rady średnio </w:t>
      </w:r>
      <w:r w:rsidR="00736933" w:rsidRPr="008D6DB8">
        <w:rPr>
          <w:rFonts w:ascii="Times New Roman" w:hAnsi="Times New Roman"/>
          <w:sz w:val="24"/>
          <w:szCs w:val="24"/>
        </w:rPr>
        <w:t>1</w:t>
      </w:r>
      <w:r w:rsidR="00CA2D3B">
        <w:rPr>
          <w:rFonts w:ascii="Times New Roman" w:hAnsi="Times New Roman"/>
          <w:sz w:val="24"/>
          <w:szCs w:val="24"/>
        </w:rPr>
        <w:t>1</w:t>
      </w:r>
      <w:r w:rsidR="00736933" w:rsidRPr="008D6DB8">
        <w:rPr>
          <w:rFonts w:ascii="Times New Roman" w:hAnsi="Times New Roman"/>
          <w:sz w:val="24"/>
          <w:szCs w:val="24"/>
        </w:rPr>
        <w:t>,</w:t>
      </w:r>
      <w:r w:rsidR="00CA2D3B">
        <w:rPr>
          <w:rFonts w:ascii="Times New Roman" w:hAnsi="Times New Roman"/>
          <w:sz w:val="24"/>
          <w:szCs w:val="24"/>
        </w:rPr>
        <w:t>999</w:t>
      </w:r>
      <w:r w:rsidRPr="008D6DB8">
        <w:rPr>
          <w:rFonts w:ascii="Times New Roman" w:hAnsi="Times New Roman"/>
          <w:sz w:val="24"/>
          <w:szCs w:val="24"/>
        </w:rPr>
        <w:t xml:space="preserve"> punktów. Radni nie uznali innowacyjności we wniosku prawie zgodnie. Przyznali</w:t>
      </w:r>
      <w:r w:rsidR="00736933" w:rsidRPr="008D6DB8">
        <w:rPr>
          <w:rFonts w:ascii="Times New Roman" w:hAnsi="Times New Roman"/>
          <w:sz w:val="24"/>
          <w:szCs w:val="24"/>
        </w:rPr>
        <w:t xml:space="preserve"> prawie</w:t>
      </w:r>
      <w:r w:rsidR="008D6DB8" w:rsidRPr="008D6DB8">
        <w:rPr>
          <w:rFonts w:ascii="Times New Roman" w:hAnsi="Times New Roman"/>
          <w:sz w:val="24"/>
          <w:szCs w:val="24"/>
        </w:rPr>
        <w:t xml:space="preserve"> maxymalną</w:t>
      </w:r>
      <w:r w:rsidRPr="008D6DB8">
        <w:rPr>
          <w:rFonts w:ascii="Times New Roman" w:hAnsi="Times New Roman"/>
          <w:sz w:val="24"/>
          <w:szCs w:val="24"/>
        </w:rPr>
        <w:t xml:space="preserve"> ilość punktów za rozwiązania sp</w:t>
      </w:r>
      <w:r w:rsidR="00BB6B5E" w:rsidRPr="008D6DB8">
        <w:rPr>
          <w:rFonts w:ascii="Times New Roman" w:hAnsi="Times New Roman"/>
          <w:sz w:val="24"/>
          <w:szCs w:val="24"/>
        </w:rPr>
        <w:t>rzyjające ochronie środowiska – materiały e</w:t>
      </w:r>
      <w:r w:rsidR="00736933" w:rsidRPr="008D6DB8">
        <w:rPr>
          <w:rFonts w:ascii="Times New Roman" w:hAnsi="Times New Roman"/>
          <w:sz w:val="24"/>
          <w:szCs w:val="24"/>
        </w:rPr>
        <w:t>kologiczne , hybrydowe l</w:t>
      </w:r>
      <w:r w:rsidR="008D6DB8" w:rsidRPr="008D6DB8">
        <w:rPr>
          <w:rFonts w:ascii="Times New Roman" w:hAnsi="Times New Roman"/>
          <w:sz w:val="24"/>
          <w:szCs w:val="24"/>
        </w:rPr>
        <w:t>ampy solarne LED, czujnik ruchu -</w:t>
      </w:r>
      <w:r w:rsidR="00736933" w:rsidRPr="008D6DB8">
        <w:rPr>
          <w:rFonts w:ascii="Times New Roman" w:hAnsi="Times New Roman"/>
          <w:sz w:val="24"/>
          <w:szCs w:val="24"/>
        </w:rPr>
        <w:t xml:space="preserve"> oszczędność energii </w:t>
      </w:r>
      <w:r w:rsidR="00BB6B5E" w:rsidRPr="008D6DB8">
        <w:rPr>
          <w:rFonts w:ascii="Times New Roman" w:hAnsi="Times New Roman"/>
          <w:sz w:val="24"/>
          <w:szCs w:val="24"/>
        </w:rPr>
        <w:t>. Wniosek otrzymał punkt za obszar realizacji do 5 tyś. Przyznano punkty za wykorzystanie lokalnych zasob</w:t>
      </w:r>
      <w:r w:rsidR="00736933" w:rsidRPr="008D6DB8">
        <w:rPr>
          <w:rFonts w:ascii="Times New Roman" w:hAnsi="Times New Roman"/>
          <w:sz w:val="24"/>
          <w:szCs w:val="24"/>
        </w:rPr>
        <w:t xml:space="preserve">ów głownie </w:t>
      </w:r>
      <w:r w:rsidR="008D6DB8" w:rsidRPr="008D6DB8">
        <w:rPr>
          <w:rFonts w:ascii="Times New Roman" w:hAnsi="Times New Roman"/>
          <w:sz w:val="24"/>
          <w:szCs w:val="24"/>
        </w:rPr>
        <w:t>przyrodniczy, historyczny i społ</w:t>
      </w:r>
      <w:r w:rsidR="00736933" w:rsidRPr="008D6DB8">
        <w:rPr>
          <w:rFonts w:ascii="Times New Roman" w:hAnsi="Times New Roman"/>
          <w:sz w:val="24"/>
          <w:szCs w:val="24"/>
        </w:rPr>
        <w:t>eczny</w:t>
      </w:r>
      <w:r w:rsidR="00BB6B5E" w:rsidRPr="008D6DB8">
        <w:rPr>
          <w:rFonts w:ascii="Times New Roman" w:hAnsi="Times New Roman"/>
          <w:sz w:val="24"/>
          <w:szCs w:val="24"/>
        </w:rPr>
        <w:t xml:space="preserve">. </w:t>
      </w:r>
      <w:r w:rsidR="00736933" w:rsidRPr="008D6DB8">
        <w:rPr>
          <w:rFonts w:ascii="Times New Roman" w:eastAsia="Times New Roman" w:hAnsi="Times New Roman" w:cs="Times New Roman"/>
          <w:sz w:val="24"/>
          <w:szCs w:val="24"/>
          <w:lang w:eastAsia="pl-PL"/>
        </w:rPr>
        <w:t>Wnioskodawca otrzymał punkt za promocję – ulotki</w:t>
      </w:r>
      <w:r w:rsidR="00736933" w:rsidRPr="008D6DB8">
        <w:rPr>
          <w:rFonts w:ascii="Times New Roman" w:hAnsi="Times New Roman"/>
          <w:sz w:val="24"/>
          <w:szCs w:val="24"/>
        </w:rPr>
        <w:t xml:space="preserve"> </w:t>
      </w:r>
      <w:r w:rsidR="008D6DB8" w:rsidRPr="008D6DB8">
        <w:rPr>
          <w:rFonts w:ascii="Times New Roman" w:hAnsi="Times New Roman"/>
          <w:sz w:val="24"/>
          <w:szCs w:val="24"/>
        </w:rPr>
        <w:t xml:space="preserve">oraz </w:t>
      </w:r>
      <w:r w:rsidR="00BB6B5E" w:rsidRPr="008D6DB8">
        <w:rPr>
          <w:rFonts w:ascii="Times New Roman" w:hAnsi="Times New Roman"/>
          <w:sz w:val="24"/>
          <w:szCs w:val="24"/>
        </w:rPr>
        <w:t xml:space="preserve">wykazał powiązania z ofertą turystyczną obszaru. Otrzymał punkt za wkład własny. </w:t>
      </w:r>
    </w:p>
    <w:p w:rsidR="00BB6B5E" w:rsidRPr="00BB6B5E" w:rsidRDefault="00BB6B5E" w:rsidP="00BB6B5E">
      <w:pPr>
        <w:pStyle w:val="Akapitzlist"/>
        <w:numPr>
          <w:ilvl w:val="0"/>
          <w:numId w:val="10"/>
        </w:numPr>
        <w:jc w:val="both"/>
        <w:rPr>
          <w:rFonts w:ascii="Times New Roman" w:eastAsia="Times New Roman" w:hAnsi="Times New Roman" w:cs="Times New Roman"/>
          <w:color w:val="000000"/>
          <w:sz w:val="24"/>
          <w:szCs w:val="24"/>
          <w:lang w:eastAsia="pl-PL"/>
        </w:rPr>
      </w:pPr>
      <w:r w:rsidRPr="001A3328">
        <w:rPr>
          <w:rFonts w:ascii="Times New Roman" w:hAnsi="Times New Roman"/>
          <w:b/>
          <w:sz w:val="24"/>
          <w:szCs w:val="24"/>
        </w:rPr>
        <w:t xml:space="preserve">Wniosek nr 3 1/2017/BPI/3 </w:t>
      </w:r>
      <w:r w:rsidR="005A78A9" w:rsidRPr="001A3328">
        <w:rPr>
          <w:rFonts w:ascii="Times New Roman" w:hAnsi="Times New Roman"/>
          <w:b/>
          <w:sz w:val="24"/>
          <w:szCs w:val="24"/>
        </w:rPr>
        <w:t>Społeczne Stowarzyszenie Wiejskie „OKOLICE”</w:t>
      </w:r>
      <w:r w:rsidRPr="001A3328">
        <w:rPr>
          <w:rFonts w:ascii="Times New Roman" w:hAnsi="Times New Roman"/>
          <w:b/>
          <w:sz w:val="24"/>
          <w:szCs w:val="24"/>
        </w:rPr>
        <w:t xml:space="preserve"> pt. </w:t>
      </w:r>
      <w:r w:rsidR="005A78A9" w:rsidRPr="001A3328">
        <w:rPr>
          <w:rFonts w:ascii="Times New Roman" w:hAnsi="Times New Roman"/>
          <w:b/>
          <w:sz w:val="24"/>
          <w:szCs w:val="24"/>
        </w:rPr>
        <w:t>Rozbudowa leśnych szlaków rowerowych w Gminie Oborniki Śląskie</w:t>
      </w:r>
      <w:r w:rsidRPr="001A3328">
        <w:rPr>
          <w:rFonts w:ascii="Times New Roman" w:hAnsi="Times New Roman"/>
          <w:b/>
          <w:sz w:val="24"/>
          <w:szCs w:val="24"/>
        </w:rPr>
        <w:t>.</w:t>
      </w:r>
      <w:r w:rsidRPr="00194EA1">
        <w:rPr>
          <w:rFonts w:ascii="Times New Roman" w:hAnsi="Times New Roman"/>
          <w:sz w:val="24"/>
          <w:szCs w:val="24"/>
        </w:rPr>
        <w:t xml:space="preserve"> </w:t>
      </w:r>
      <w:r w:rsidRPr="00194EA1">
        <w:rPr>
          <w:rFonts w:ascii="Times New Roman" w:eastAsia="Times New Roman" w:hAnsi="Times New Roman" w:cs="Times New Roman"/>
          <w:sz w:val="24"/>
          <w:szCs w:val="24"/>
          <w:lang w:eastAsia="pl-PL"/>
        </w:rPr>
        <w:t>Z</w:t>
      </w:r>
      <w:r w:rsidRPr="00405DED">
        <w:rPr>
          <w:rFonts w:ascii="Times New Roman" w:eastAsia="Times New Roman" w:hAnsi="Times New Roman" w:cs="Times New Roman"/>
          <w:color w:val="000000"/>
          <w:sz w:val="24"/>
          <w:szCs w:val="24"/>
          <w:lang w:eastAsia="pl-PL"/>
        </w:rPr>
        <w:t xml:space="preserve"> oceny wniosku nikt się nie wyłączył. Zachowane zostały parytety wśród członków Rady i sektorowość. Wniosek był zgodny z LSR-em. </w:t>
      </w:r>
      <w:r w:rsidRPr="00405DED">
        <w:rPr>
          <w:rFonts w:ascii="Times New Roman" w:eastAsia="Times New Roman" w:hAnsi="Times New Roman" w:cs="Times New Roman"/>
          <w:bCs/>
          <w:color w:val="000000"/>
          <w:sz w:val="24"/>
          <w:szCs w:val="24"/>
          <w:lang w:eastAsia="pl-PL"/>
        </w:rPr>
        <w:t>W ramach oceny wniosków, wniosek uzyskał następujące średnie ocen</w:t>
      </w:r>
      <w:r>
        <w:rPr>
          <w:rFonts w:ascii="Times New Roman" w:eastAsia="Times New Roman" w:hAnsi="Times New Roman" w:cs="Times New Roman"/>
          <w:bCs/>
          <w:color w:val="000000"/>
          <w:sz w:val="24"/>
          <w:szCs w:val="24"/>
          <w:lang w:eastAsia="pl-PL"/>
        </w:rPr>
        <w:t>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BB6B5E" w:rsidRPr="00AC3A67" w:rsidTr="003A63EA">
        <w:trPr>
          <w:trHeight w:val="241"/>
        </w:trPr>
        <w:tc>
          <w:tcPr>
            <w:tcW w:w="8529" w:type="dxa"/>
            <w:gridSpan w:val="2"/>
          </w:tcPr>
          <w:p w:rsidR="00BB6B5E" w:rsidRPr="00AC3A67" w:rsidRDefault="00BB6B5E" w:rsidP="003A63EA">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Lokalne Kryteria Wyboru</w:t>
            </w:r>
          </w:p>
        </w:tc>
        <w:tc>
          <w:tcPr>
            <w:tcW w:w="2274" w:type="dxa"/>
          </w:tcPr>
          <w:p w:rsidR="00BB6B5E" w:rsidRPr="00AC3A67" w:rsidRDefault="00BB6B5E" w:rsidP="003A63EA">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Liczba punktów</w:t>
            </w:r>
          </w:p>
        </w:tc>
      </w:tr>
      <w:tr w:rsidR="00BB6B5E" w:rsidRPr="00AC3A67" w:rsidTr="003A63EA">
        <w:trPr>
          <w:trHeight w:val="248"/>
        </w:trPr>
        <w:tc>
          <w:tcPr>
            <w:tcW w:w="509" w:type="dxa"/>
          </w:tcPr>
          <w:p w:rsidR="00BB6B5E" w:rsidRPr="00AC3A67" w:rsidRDefault="00BB6B5E" w:rsidP="003A63EA">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1.1</w:t>
            </w:r>
          </w:p>
        </w:tc>
        <w:tc>
          <w:tcPr>
            <w:tcW w:w="8020" w:type="dxa"/>
          </w:tcPr>
          <w:p w:rsidR="00BB6B5E" w:rsidRPr="00AC3A67" w:rsidRDefault="00BB6B5E" w:rsidP="003A63EA">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Innowacyjność (0-2pkt)</w:t>
            </w:r>
          </w:p>
          <w:p w:rsidR="00BB6B5E" w:rsidRPr="00AC3A67" w:rsidRDefault="005A78A9" w:rsidP="003A63EA">
            <w:pPr>
              <w:spacing w:after="0" w:line="240" w:lineRule="auto"/>
              <w:rPr>
                <w:rFonts w:ascii="Times New Roman" w:hAnsi="Times New Roman" w:cs="Times New Roman"/>
                <w:sz w:val="24"/>
                <w:szCs w:val="24"/>
              </w:rPr>
            </w:pPr>
            <w:r>
              <w:rPr>
                <w:rFonts w:ascii="Times New Roman" w:hAnsi="Times New Roman" w:cs="Times New Roman"/>
                <w:sz w:val="24"/>
                <w:szCs w:val="24"/>
              </w:rPr>
              <w:t>1,1,1,1,1,1,1,1,1,1,1,1,</w:t>
            </w:r>
          </w:p>
        </w:tc>
        <w:tc>
          <w:tcPr>
            <w:tcW w:w="2274" w:type="dxa"/>
          </w:tcPr>
          <w:p w:rsidR="00BB6B5E" w:rsidRDefault="00BB6B5E" w:rsidP="003A63EA">
            <w:pPr>
              <w:spacing w:after="0" w:line="240" w:lineRule="auto"/>
              <w:jc w:val="center"/>
              <w:rPr>
                <w:rFonts w:ascii="Times New Roman" w:hAnsi="Times New Roman" w:cs="Times New Roman"/>
                <w:sz w:val="24"/>
                <w:szCs w:val="24"/>
              </w:rPr>
            </w:pPr>
          </w:p>
          <w:p w:rsidR="005A78A9" w:rsidRPr="00AC3A67" w:rsidRDefault="005A78A9" w:rsidP="003A63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1,000</w:t>
            </w:r>
          </w:p>
        </w:tc>
      </w:tr>
      <w:tr w:rsidR="00BB6B5E" w:rsidRPr="00AC3A67" w:rsidTr="003A63EA">
        <w:trPr>
          <w:trHeight w:val="293"/>
        </w:trPr>
        <w:tc>
          <w:tcPr>
            <w:tcW w:w="509" w:type="dxa"/>
          </w:tcPr>
          <w:p w:rsidR="00BB6B5E" w:rsidRPr="00AC3A67" w:rsidRDefault="00BB6B5E" w:rsidP="003A63EA">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1.2</w:t>
            </w:r>
          </w:p>
        </w:tc>
        <w:tc>
          <w:tcPr>
            <w:tcW w:w="8020" w:type="dxa"/>
          </w:tcPr>
          <w:p w:rsidR="00BB6B5E" w:rsidRPr="00AC3A67" w:rsidRDefault="00BB6B5E" w:rsidP="003A63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Zastosowanie rozwiązań sprzyjających ochronie środowiska </w:t>
            </w:r>
            <w:r w:rsidRPr="00AC3A67">
              <w:rPr>
                <w:rFonts w:ascii="Times New Roman" w:hAnsi="Times New Roman" w:cs="Times New Roman"/>
                <w:sz w:val="24"/>
                <w:szCs w:val="24"/>
              </w:rPr>
              <w:t>(0-2 pkt)</w:t>
            </w:r>
          </w:p>
          <w:p w:rsidR="00BB6B5E" w:rsidRPr="00AC3A67" w:rsidRDefault="005A78A9" w:rsidP="005A78A9">
            <w:pPr>
              <w:spacing w:after="0" w:line="240" w:lineRule="auto"/>
              <w:rPr>
                <w:rFonts w:ascii="Times New Roman" w:hAnsi="Times New Roman" w:cs="Times New Roman"/>
                <w:sz w:val="24"/>
                <w:szCs w:val="24"/>
              </w:rPr>
            </w:pPr>
            <w:r>
              <w:rPr>
                <w:rFonts w:ascii="Times New Roman" w:hAnsi="Times New Roman" w:cs="Times New Roman"/>
                <w:sz w:val="24"/>
                <w:szCs w:val="24"/>
              </w:rPr>
              <w:t>2,2,2,2,2,2,2,2,2</w:t>
            </w:r>
            <w:r w:rsidR="00800A1A">
              <w:rPr>
                <w:rFonts w:ascii="Times New Roman" w:hAnsi="Times New Roman" w:cs="Times New Roman"/>
                <w:sz w:val="24"/>
                <w:szCs w:val="24"/>
              </w:rPr>
              <w:t>,2,1,1</w:t>
            </w:r>
          </w:p>
        </w:tc>
        <w:tc>
          <w:tcPr>
            <w:tcW w:w="2274" w:type="dxa"/>
          </w:tcPr>
          <w:p w:rsidR="00BB6B5E" w:rsidRDefault="00BB6B5E" w:rsidP="003A63EA">
            <w:pPr>
              <w:spacing w:after="0" w:line="240" w:lineRule="auto"/>
              <w:jc w:val="center"/>
              <w:rPr>
                <w:rFonts w:ascii="Times New Roman" w:hAnsi="Times New Roman" w:cs="Times New Roman"/>
                <w:sz w:val="24"/>
                <w:szCs w:val="24"/>
              </w:rPr>
            </w:pPr>
          </w:p>
          <w:p w:rsidR="005A78A9" w:rsidRPr="00AC3A67" w:rsidRDefault="005A78A9" w:rsidP="003A63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1,833</w:t>
            </w:r>
          </w:p>
        </w:tc>
      </w:tr>
      <w:tr w:rsidR="00BB6B5E" w:rsidRPr="00AC3A67" w:rsidTr="003A63EA">
        <w:trPr>
          <w:trHeight w:val="286"/>
        </w:trPr>
        <w:tc>
          <w:tcPr>
            <w:tcW w:w="509" w:type="dxa"/>
          </w:tcPr>
          <w:p w:rsidR="00BB6B5E" w:rsidRPr="00AC3A67" w:rsidRDefault="00BB6B5E" w:rsidP="003A63EA">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1.3</w:t>
            </w:r>
          </w:p>
        </w:tc>
        <w:tc>
          <w:tcPr>
            <w:tcW w:w="8020" w:type="dxa"/>
          </w:tcPr>
          <w:p w:rsidR="00BB6B5E" w:rsidRPr="00AC3A67" w:rsidRDefault="00BB6B5E" w:rsidP="003A63EA">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innymi projektami (0-2</w:t>
            </w:r>
            <w:r w:rsidRPr="00AC3A67">
              <w:rPr>
                <w:rFonts w:ascii="Times New Roman" w:hAnsi="Times New Roman" w:cs="Times New Roman"/>
                <w:sz w:val="24"/>
                <w:szCs w:val="24"/>
              </w:rPr>
              <w:t xml:space="preserve"> pkt)</w:t>
            </w:r>
          </w:p>
          <w:p w:rsidR="00BB6B5E" w:rsidRPr="00AC3A67" w:rsidRDefault="005A78A9" w:rsidP="003A63EA">
            <w:pPr>
              <w:spacing w:after="0" w:line="240" w:lineRule="auto"/>
              <w:rPr>
                <w:rFonts w:ascii="Times New Roman" w:hAnsi="Times New Roman" w:cs="Times New Roman"/>
                <w:sz w:val="24"/>
                <w:szCs w:val="24"/>
              </w:rPr>
            </w:pPr>
            <w:r>
              <w:rPr>
                <w:rFonts w:ascii="Times New Roman" w:hAnsi="Times New Roman" w:cs="Times New Roman"/>
                <w:sz w:val="24"/>
                <w:szCs w:val="24"/>
              </w:rPr>
              <w:t>2,2,2,2,2,2,2,2,2,2</w:t>
            </w:r>
            <w:r w:rsidR="00BB6B5E">
              <w:rPr>
                <w:rFonts w:ascii="Times New Roman" w:hAnsi="Times New Roman" w:cs="Times New Roman"/>
                <w:sz w:val="24"/>
                <w:szCs w:val="24"/>
              </w:rPr>
              <w:t>,2,2</w:t>
            </w:r>
            <w:r>
              <w:rPr>
                <w:rFonts w:ascii="Times New Roman" w:hAnsi="Times New Roman" w:cs="Times New Roman"/>
                <w:sz w:val="24"/>
                <w:szCs w:val="24"/>
              </w:rPr>
              <w:t>,</w:t>
            </w:r>
          </w:p>
        </w:tc>
        <w:tc>
          <w:tcPr>
            <w:tcW w:w="2274" w:type="dxa"/>
          </w:tcPr>
          <w:p w:rsidR="00BB6B5E" w:rsidRDefault="00BB6B5E" w:rsidP="003A63EA">
            <w:pPr>
              <w:spacing w:after="0" w:line="240" w:lineRule="auto"/>
              <w:rPr>
                <w:rFonts w:ascii="Times New Roman" w:hAnsi="Times New Roman" w:cs="Times New Roman"/>
                <w:sz w:val="24"/>
                <w:szCs w:val="24"/>
              </w:rPr>
            </w:pPr>
          </w:p>
          <w:p w:rsidR="005A78A9" w:rsidRPr="00AC3A67" w:rsidRDefault="005A78A9" w:rsidP="003A63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2,000</w:t>
            </w:r>
          </w:p>
        </w:tc>
      </w:tr>
      <w:tr w:rsidR="00BB6B5E" w:rsidRPr="00AC3A67" w:rsidTr="003A63EA">
        <w:trPr>
          <w:trHeight w:val="259"/>
        </w:trPr>
        <w:tc>
          <w:tcPr>
            <w:tcW w:w="509" w:type="dxa"/>
          </w:tcPr>
          <w:p w:rsidR="00BB6B5E" w:rsidRPr="00AC3A67" w:rsidRDefault="00BB6B5E" w:rsidP="003A63EA">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1.4</w:t>
            </w:r>
          </w:p>
        </w:tc>
        <w:tc>
          <w:tcPr>
            <w:tcW w:w="8020" w:type="dxa"/>
          </w:tcPr>
          <w:p w:rsidR="00BB6B5E" w:rsidRDefault="00BB6B5E" w:rsidP="003A63EA">
            <w:pPr>
              <w:spacing w:after="0" w:line="240" w:lineRule="auto"/>
              <w:rPr>
                <w:rFonts w:ascii="Times New Roman" w:hAnsi="Times New Roman" w:cs="Times New Roman"/>
                <w:sz w:val="24"/>
                <w:szCs w:val="24"/>
              </w:rPr>
            </w:pPr>
            <w:r>
              <w:rPr>
                <w:rFonts w:ascii="Times New Roman" w:hAnsi="Times New Roman" w:cs="Times New Roman"/>
                <w:sz w:val="24"/>
                <w:szCs w:val="24"/>
              </w:rPr>
              <w:t>Obszar realizacji (0-1 pkt lub ND) (dotyczy tylko BPI)</w:t>
            </w:r>
          </w:p>
          <w:p w:rsidR="00BB6B5E" w:rsidRPr="005A78A9" w:rsidRDefault="00BB6B5E" w:rsidP="003A63EA">
            <w:pPr>
              <w:spacing w:after="0" w:line="240" w:lineRule="auto"/>
              <w:rPr>
                <w:rFonts w:ascii="Times New Roman" w:hAnsi="Times New Roman" w:cs="Times New Roman"/>
                <w:sz w:val="24"/>
                <w:szCs w:val="24"/>
              </w:rPr>
            </w:pPr>
            <w:r w:rsidRPr="005A78A9">
              <w:rPr>
                <w:rFonts w:ascii="Times New Roman" w:hAnsi="Times New Roman" w:cs="Times New Roman"/>
                <w:sz w:val="24"/>
                <w:szCs w:val="24"/>
              </w:rPr>
              <w:t>1,1,1,1,1,1,1,1,1,1,1</w:t>
            </w:r>
            <w:r w:rsidR="005A78A9">
              <w:rPr>
                <w:rFonts w:ascii="Times New Roman" w:hAnsi="Times New Roman" w:cs="Times New Roman"/>
                <w:sz w:val="24"/>
                <w:szCs w:val="24"/>
              </w:rPr>
              <w:t>,1,</w:t>
            </w:r>
          </w:p>
        </w:tc>
        <w:tc>
          <w:tcPr>
            <w:tcW w:w="2274" w:type="dxa"/>
          </w:tcPr>
          <w:p w:rsidR="005A78A9" w:rsidRDefault="005A78A9" w:rsidP="003A63EA">
            <w:pPr>
              <w:spacing w:after="0" w:line="240" w:lineRule="auto"/>
              <w:jc w:val="center"/>
              <w:rPr>
                <w:rFonts w:ascii="Times New Roman" w:hAnsi="Times New Roman" w:cs="Times New Roman"/>
                <w:sz w:val="24"/>
                <w:szCs w:val="24"/>
              </w:rPr>
            </w:pPr>
          </w:p>
          <w:p w:rsidR="00BB6B5E" w:rsidRPr="00AC3A67" w:rsidRDefault="00BB6B5E" w:rsidP="003A63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005A78A9">
              <w:rPr>
                <w:rFonts w:ascii="Times New Roman" w:hAnsi="Times New Roman" w:cs="Times New Roman"/>
                <w:sz w:val="24"/>
                <w:szCs w:val="24"/>
              </w:rPr>
              <w:t>00</w:t>
            </w:r>
          </w:p>
        </w:tc>
      </w:tr>
      <w:tr w:rsidR="00BB6B5E" w:rsidRPr="00AC3A67" w:rsidTr="003A63EA">
        <w:trPr>
          <w:trHeight w:val="259"/>
        </w:trPr>
        <w:tc>
          <w:tcPr>
            <w:tcW w:w="509" w:type="dxa"/>
          </w:tcPr>
          <w:p w:rsidR="00BB6B5E" w:rsidRPr="00AC3A67" w:rsidRDefault="00BB6B5E" w:rsidP="003A63EA">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1.5</w:t>
            </w:r>
          </w:p>
        </w:tc>
        <w:tc>
          <w:tcPr>
            <w:tcW w:w="8020" w:type="dxa"/>
          </w:tcPr>
          <w:p w:rsidR="00BB6B5E" w:rsidRDefault="00BB6B5E" w:rsidP="003A63EA">
            <w:pPr>
              <w:spacing w:after="0" w:line="240" w:lineRule="auto"/>
              <w:rPr>
                <w:rFonts w:ascii="Times New Roman" w:hAnsi="Times New Roman" w:cs="Times New Roman"/>
                <w:sz w:val="24"/>
                <w:szCs w:val="24"/>
              </w:rPr>
            </w:pPr>
            <w:r>
              <w:rPr>
                <w:rFonts w:ascii="Times New Roman" w:hAnsi="Times New Roman" w:cs="Times New Roman"/>
                <w:sz w:val="24"/>
                <w:szCs w:val="24"/>
              </w:rPr>
              <w:t>Wykorzystanie lokalnych zasobów (0-2 pkt)</w:t>
            </w:r>
          </w:p>
          <w:p w:rsidR="00BB6B5E" w:rsidRPr="00AC3A67" w:rsidRDefault="00BB6B5E" w:rsidP="005A78A9">
            <w:pPr>
              <w:spacing w:after="0" w:line="240" w:lineRule="auto"/>
              <w:rPr>
                <w:rFonts w:ascii="Times New Roman" w:hAnsi="Times New Roman" w:cs="Times New Roman"/>
                <w:sz w:val="24"/>
                <w:szCs w:val="24"/>
              </w:rPr>
            </w:pPr>
            <w:r>
              <w:rPr>
                <w:rFonts w:ascii="Times New Roman" w:hAnsi="Times New Roman" w:cs="Times New Roman"/>
                <w:sz w:val="24"/>
                <w:szCs w:val="24"/>
              </w:rPr>
              <w:t>2,2,2,2,</w:t>
            </w:r>
            <w:r w:rsidR="005A78A9">
              <w:rPr>
                <w:rFonts w:ascii="Times New Roman" w:hAnsi="Times New Roman" w:cs="Times New Roman"/>
                <w:sz w:val="24"/>
                <w:szCs w:val="24"/>
              </w:rPr>
              <w:t>2,2,2,2,2,2,</w:t>
            </w:r>
            <w:r w:rsidR="00800A1A">
              <w:rPr>
                <w:rFonts w:ascii="Times New Roman" w:hAnsi="Times New Roman" w:cs="Times New Roman"/>
                <w:sz w:val="24"/>
                <w:szCs w:val="24"/>
              </w:rPr>
              <w:t>2,1</w:t>
            </w:r>
          </w:p>
        </w:tc>
        <w:tc>
          <w:tcPr>
            <w:tcW w:w="2274" w:type="dxa"/>
          </w:tcPr>
          <w:p w:rsidR="00BB6B5E" w:rsidRDefault="00BB6B5E" w:rsidP="003A63EA">
            <w:pPr>
              <w:spacing w:after="0" w:line="240" w:lineRule="auto"/>
              <w:jc w:val="center"/>
              <w:rPr>
                <w:rFonts w:ascii="Times New Roman" w:hAnsi="Times New Roman" w:cs="Times New Roman"/>
                <w:sz w:val="24"/>
                <w:szCs w:val="24"/>
              </w:rPr>
            </w:pPr>
          </w:p>
          <w:p w:rsidR="005A78A9" w:rsidRPr="00AC3A67" w:rsidRDefault="005A78A9" w:rsidP="003A63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1,916</w:t>
            </w:r>
          </w:p>
        </w:tc>
      </w:tr>
      <w:tr w:rsidR="00BB6B5E" w:rsidRPr="00AC3A67" w:rsidTr="003A63EA">
        <w:trPr>
          <w:trHeight w:val="259"/>
        </w:trPr>
        <w:tc>
          <w:tcPr>
            <w:tcW w:w="509" w:type="dxa"/>
          </w:tcPr>
          <w:p w:rsidR="00BB6B5E" w:rsidRPr="00AC3A67" w:rsidRDefault="00BB6B5E" w:rsidP="003A63EA">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1.6</w:t>
            </w:r>
          </w:p>
        </w:tc>
        <w:tc>
          <w:tcPr>
            <w:tcW w:w="8020" w:type="dxa"/>
          </w:tcPr>
          <w:p w:rsidR="00BB6B5E" w:rsidRDefault="00BB6B5E" w:rsidP="003A63EA">
            <w:pPr>
              <w:spacing w:after="0" w:line="240" w:lineRule="auto"/>
              <w:rPr>
                <w:rFonts w:ascii="Times New Roman" w:hAnsi="Times New Roman" w:cs="Times New Roman"/>
                <w:sz w:val="24"/>
                <w:szCs w:val="24"/>
              </w:rPr>
            </w:pPr>
            <w:r>
              <w:rPr>
                <w:rFonts w:ascii="Times New Roman" w:hAnsi="Times New Roman" w:cs="Times New Roman"/>
                <w:sz w:val="24"/>
                <w:szCs w:val="24"/>
              </w:rPr>
              <w:t>Promocja obszaru (0-1 pkt)</w:t>
            </w:r>
          </w:p>
          <w:p w:rsidR="00BB6B5E" w:rsidRPr="00AC3A67" w:rsidRDefault="00BB6B5E" w:rsidP="003A63EA">
            <w:pPr>
              <w:spacing w:after="0" w:line="240" w:lineRule="auto"/>
              <w:rPr>
                <w:rFonts w:ascii="Times New Roman" w:hAnsi="Times New Roman" w:cs="Times New Roman"/>
                <w:sz w:val="24"/>
                <w:szCs w:val="24"/>
              </w:rPr>
            </w:pPr>
            <w:r>
              <w:rPr>
                <w:rFonts w:ascii="Times New Roman" w:hAnsi="Times New Roman" w:cs="Times New Roman"/>
                <w:sz w:val="24"/>
                <w:szCs w:val="24"/>
              </w:rPr>
              <w:t>1,1,1,1,1,1,1,1,1,1,1</w:t>
            </w:r>
            <w:r w:rsidR="005A78A9">
              <w:rPr>
                <w:rFonts w:ascii="Times New Roman" w:hAnsi="Times New Roman" w:cs="Times New Roman"/>
                <w:sz w:val="24"/>
                <w:szCs w:val="24"/>
              </w:rPr>
              <w:t>,1</w:t>
            </w:r>
          </w:p>
        </w:tc>
        <w:tc>
          <w:tcPr>
            <w:tcW w:w="2274" w:type="dxa"/>
          </w:tcPr>
          <w:p w:rsidR="005A78A9" w:rsidRDefault="005A78A9" w:rsidP="003A63EA">
            <w:pPr>
              <w:spacing w:after="0" w:line="240" w:lineRule="auto"/>
              <w:jc w:val="center"/>
              <w:rPr>
                <w:rFonts w:ascii="Times New Roman" w:hAnsi="Times New Roman" w:cs="Times New Roman"/>
                <w:sz w:val="24"/>
                <w:szCs w:val="24"/>
              </w:rPr>
            </w:pPr>
          </w:p>
          <w:p w:rsidR="00BB6B5E" w:rsidRPr="00AC3A67" w:rsidRDefault="00BB6B5E" w:rsidP="003A63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005A78A9">
              <w:rPr>
                <w:rFonts w:ascii="Times New Roman" w:hAnsi="Times New Roman" w:cs="Times New Roman"/>
                <w:sz w:val="24"/>
                <w:szCs w:val="24"/>
              </w:rPr>
              <w:t>00</w:t>
            </w:r>
          </w:p>
        </w:tc>
      </w:tr>
      <w:tr w:rsidR="00BB6B5E" w:rsidRPr="00AC3A67" w:rsidTr="003A63EA">
        <w:trPr>
          <w:trHeight w:val="259"/>
        </w:trPr>
        <w:tc>
          <w:tcPr>
            <w:tcW w:w="509" w:type="dxa"/>
          </w:tcPr>
          <w:p w:rsidR="00BB6B5E" w:rsidRPr="00AC3A67" w:rsidRDefault="00BB6B5E" w:rsidP="003A63EA">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1.7</w:t>
            </w:r>
          </w:p>
        </w:tc>
        <w:tc>
          <w:tcPr>
            <w:tcW w:w="8020" w:type="dxa"/>
          </w:tcPr>
          <w:p w:rsidR="00BB6B5E" w:rsidRDefault="00BB6B5E" w:rsidP="003A63EA">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ofertą turystyczną obszaru (0 lub 2 pkt)</w:t>
            </w:r>
          </w:p>
          <w:p w:rsidR="00BB6B5E" w:rsidRPr="00AC3A67" w:rsidRDefault="003A63EA" w:rsidP="005A78A9">
            <w:pPr>
              <w:spacing w:after="0" w:line="240" w:lineRule="auto"/>
              <w:rPr>
                <w:rFonts w:ascii="Times New Roman" w:hAnsi="Times New Roman" w:cs="Times New Roman"/>
                <w:sz w:val="24"/>
                <w:szCs w:val="24"/>
              </w:rPr>
            </w:pPr>
            <w:r>
              <w:rPr>
                <w:rFonts w:ascii="Times New Roman" w:hAnsi="Times New Roman" w:cs="Times New Roman"/>
                <w:sz w:val="24"/>
                <w:szCs w:val="24"/>
              </w:rPr>
              <w:t>2,2,2,2,</w:t>
            </w:r>
            <w:r w:rsidR="005A78A9">
              <w:rPr>
                <w:rFonts w:ascii="Times New Roman" w:hAnsi="Times New Roman" w:cs="Times New Roman"/>
                <w:sz w:val="24"/>
                <w:szCs w:val="24"/>
              </w:rPr>
              <w:t>2,2,2,2,2,2,2,2,</w:t>
            </w:r>
          </w:p>
        </w:tc>
        <w:tc>
          <w:tcPr>
            <w:tcW w:w="2274" w:type="dxa"/>
          </w:tcPr>
          <w:p w:rsidR="00BB6B5E" w:rsidRDefault="00BB6B5E" w:rsidP="003A63EA">
            <w:pPr>
              <w:spacing w:after="0" w:line="240" w:lineRule="auto"/>
              <w:rPr>
                <w:rFonts w:ascii="Times New Roman" w:hAnsi="Times New Roman" w:cs="Times New Roman"/>
                <w:sz w:val="24"/>
                <w:szCs w:val="24"/>
              </w:rPr>
            </w:pPr>
          </w:p>
          <w:p w:rsidR="005A78A9" w:rsidRPr="00AC3A67" w:rsidRDefault="005A78A9" w:rsidP="003A63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2,000</w:t>
            </w:r>
          </w:p>
        </w:tc>
      </w:tr>
      <w:tr w:rsidR="00BB6B5E" w:rsidRPr="00AC3A67" w:rsidTr="003A63EA">
        <w:trPr>
          <w:trHeight w:val="259"/>
        </w:trPr>
        <w:tc>
          <w:tcPr>
            <w:tcW w:w="509" w:type="dxa"/>
            <w:tcBorders>
              <w:top w:val="single" w:sz="4" w:space="0" w:color="auto"/>
              <w:left w:val="single" w:sz="4" w:space="0" w:color="auto"/>
              <w:bottom w:val="single" w:sz="4" w:space="0" w:color="auto"/>
              <w:right w:val="single" w:sz="4" w:space="0" w:color="auto"/>
            </w:tcBorders>
          </w:tcPr>
          <w:p w:rsidR="00BB6B5E" w:rsidRPr="00AC3A67" w:rsidRDefault="00BB6B5E" w:rsidP="003A63EA">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020" w:type="dxa"/>
            <w:tcBorders>
              <w:top w:val="single" w:sz="4" w:space="0" w:color="auto"/>
              <w:left w:val="single" w:sz="4" w:space="0" w:color="auto"/>
              <w:bottom w:val="single" w:sz="4" w:space="0" w:color="auto"/>
              <w:right w:val="single" w:sz="4" w:space="0" w:color="auto"/>
            </w:tcBorders>
          </w:tcPr>
          <w:p w:rsidR="00BB6B5E" w:rsidRDefault="00BB6B5E" w:rsidP="003A63EA">
            <w:pPr>
              <w:spacing w:after="0" w:line="240" w:lineRule="auto"/>
              <w:rPr>
                <w:rFonts w:ascii="Times New Roman" w:hAnsi="Times New Roman" w:cs="Times New Roman"/>
                <w:sz w:val="24"/>
                <w:szCs w:val="24"/>
              </w:rPr>
            </w:pPr>
            <w:r>
              <w:rPr>
                <w:rFonts w:ascii="Times New Roman" w:hAnsi="Times New Roman" w:cs="Times New Roman"/>
                <w:sz w:val="24"/>
                <w:szCs w:val="24"/>
              </w:rPr>
              <w:t>Tworzenie nowych miejsc pracy (1-3 pkt lub ND) (dotyczy tylko PDG i RDG)</w:t>
            </w:r>
          </w:p>
          <w:p w:rsidR="00BB6B5E" w:rsidRPr="00AC3A67" w:rsidRDefault="00BB6B5E" w:rsidP="003A63EA">
            <w:pPr>
              <w:spacing w:after="0" w:line="240" w:lineRule="auto"/>
              <w:rPr>
                <w:rFonts w:ascii="Times New Roman" w:hAnsi="Times New Roman" w:cs="Times New Roman"/>
                <w:sz w:val="24"/>
                <w:szCs w:val="24"/>
              </w:rPr>
            </w:pPr>
          </w:p>
        </w:tc>
        <w:tc>
          <w:tcPr>
            <w:tcW w:w="2274" w:type="dxa"/>
            <w:tcBorders>
              <w:top w:val="single" w:sz="4" w:space="0" w:color="auto"/>
              <w:left w:val="single" w:sz="4" w:space="0" w:color="auto"/>
              <w:bottom w:val="single" w:sz="4" w:space="0" w:color="auto"/>
              <w:right w:val="single" w:sz="4" w:space="0" w:color="auto"/>
            </w:tcBorders>
          </w:tcPr>
          <w:p w:rsidR="00BB6B5E" w:rsidRDefault="00BB6B5E" w:rsidP="003A63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ND</w:t>
            </w:r>
          </w:p>
          <w:p w:rsidR="00BB6B5E" w:rsidRPr="00AC3A67" w:rsidRDefault="00BB6B5E" w:rsidP="003A63EA">
            <w:pPr>
              <w:spacing w:after="0" w:line="240" w:lineRule="auto"/>
              <w:rPr>
                <w:rFonts w:ascii="Times New Roman" w:hAnsi="Times New Roman" w:cs="Times New Roman"/>
                <w:sz w:val="24"/>
                <w:szCs w:val="24"/>
              </w:rPr>
            </w:pPr>
          </w:p>
        </w:tc>
      </w:tr>
      <w:tr w:rsidR="00BB6B5E" w:rsidRPr="00AC3A67" w:rsidTr="003A63EA">
        <w:trPr>
          <w:trHeight w:val="259"/>
        </w:trPr>
        <w:tc>
          <w:tcPr>
            <w:tcW w:w="509" w:type="dxa"/>
            <w:tcBorders>
              <w:top w:val="single" w:sz="4" w:space="0" w:color="auto"/>
              <w:left w:val="single" w:sz="4" w:space="0" w:color="auto"/>
              <w:bottom w:val="single" w:sz="4" w:space="0" w:color="auto"/>
              <w:right w:val="single" w:sz="4" w:space="0" w:color="auto"/>
            </w:tcBorders>
          </w:tcPr>
          <w:p w:rsidR="00BB6B5E" w:rsidRDefault="00BB6B5E" w:rsidP="003A63EA">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020" w:type="dxa"/>
            <w:tcBorders>
              <w:top w:val="single" w:sz="4" w:space="0" w:color="auto"/>
              <w:left w:val="single" w:sz="4" w:space="0" w:color="auto"/>
              <w:bottom w:val="single" w:sz="4" w:space="0" w:color="auto"/>
              <w:right w:val="single" w:sz="4" w:space="0" w:color="auto"/>
            </w:tcBorders>
          </w:tcPr>
          <w:p w:rsidR="00BB6B5E" w:rsidRDefault="00BB6B5E" w:rsidP="003A63EA">
            <w:pPr>
              <w:spacing w:after="0" w:line="240" w:lineRule="auto"/>
              <w:rPr>
                <w:rFonts w:ascii="Times New Roman" w:hAnsi="Times New Roman" w:cs="Times New Roman"/>
                <w:sz w:val="24"/>
                <w:szCs w:val="24"/>
              </w:rPr>
            </w:pPr>
            <w:r>
              <w:rPr>
                <w:rFonts w:ascii="Times New Roman" w:hAnsi="Times New Roman" w:cs="Times New Roman"/>
                <w:sz w:val="24"/>
                <w:szCs w:val="24"/>
              </w:rPr>
              <w:t>Wkład własny (0-1 pkt lub ND) wszystkie, poza PGD</w:t>
            </w:r>
          </w:p>
          <w:p w:rsidR="00BB6B5E" w:rsidRDefault="005A78A9" w:rsidP="003A63EA">
            <w:pPr>
              <w:spacing w:after="0" w:line="240" w:lineRule="auto"/>
              <w:rPr>
                <w:rFonts w:ascii="Times New Roman" w:hAnsi="Times New Roman" w:cs="Times New Roman"/>
                <w:sz w:val="24"/>
                <w:szCs w:val="24"/>
              </w:rPr>
            </w:pPr>
            <w:r>
              <w:rPr>
                <w:rFonts w:ascii="Times New Roman" w:hAnsi="Times New Roman" w:cs="Times New Roman"/>
                <w:sz w:val="24"/>
                <w:szCs w:val="24"/>
              </w:rPr>
              <w:t>1,1,1,1,1,1,1,1,1,1,1,1,</w:t>
            </w:r>
          </w:p>
        </w:tc>
        <w:tc>
          <w:tcPr>
            <w:tcW w:w="2274" w:type="dxa"/>
            <w:tcBorders>
              <w:top w:val="single" w:sz="4" w:space="0" w:color="auto"/>
              <w:left w:val="single" w:sz="4" w:space="0" w:color="auto"/>
              <w:bottom w:val="single" w:sz="4" w:space="0" w:color="auto"/>
              <w:right w:val="single" w:sz="4" w:space="0" w:color="auto"/>
            </w:tcBorders>
          </w:tcPr>
          <w:p w:rsidR="00BB6B5E" w:rsidRDefault="00BB6B5E" w:rsidP="003A63EA">
            <w:pPr>
              <w:spacing w:after="0" w:line="240" w:lineRule="auto"/>
              <w:jc w:val="center"/>
              <w:rPr>
                <w:rFonts w:ascii="Times New Roman" w:hAnsi="Times New Roman" w:cs="Times New Roman"/>
                <w:sz w:val="24"/>
                <w:szCs w:val="24"/>
              </w:rPr>
            </w:pPr>
          </w:p>
          <w:p w:rsidR="005A78A9" w:rsidRDefault="005A78A9" w:rsidP="003A63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1,000</w:t>
            </w:r>
          </w:p>
        </w:tc>
      </w:tr>
    </w:tbl>
    <w:p w:rsidR="00BB6B5E" w:rsidRDefault="00BB6B5E" w:rsidP="00BB6B5E">
      <w:pPr>
        <w:ind w:left="360"/>
        <w:jc w:val="both"/>
        <w:rPr>
          <w:rFonts w:ascii="Times New Roman" w:eastAsia="Times New Roman" w:hAnsi="Times New Roman" w:cs="Times New Roman"/>
          <w:color w:val="000000"/>
          <w:sz w:val="24"/>
          <w:szCs w:val="24"/>
          <w:lang w:eastAsia="pl-PL"/>
        </w:rPr>
      </w:pPr>
    </w:p>
    <w:p w:rsidR="003A63EA" w:rsidRDefault="003A63EA" w:rsidP="00BB6B5E">
      <w:pPr>
        <w:ind w:left="360"/>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Wniosek uzyskał od Rady średnio </w:t>
      </w:r>
      <w:r w:rsidR="005A78A9">
        <w:rPr>
          <w:rFonts w:ascii="Times New Roman" w:eastAsia="Times New Roman" w:hAnsi="Times New Roman" w:cs="Times New Roman"/>
          <w:color w:val="000000"/>
          <w:sz w:val="24"/>
          <w:szCs w:val="24"/>
          <w:lang w:eastAsia="pl-PL"/>
        </w:rPr>
        <w:t>11,749</w:t>
      </w:r>
      <w:r>
        <w:rPr>
          <w:rFonts w:ascii="Times New Roman" w:eastAsia="Times New Roman" w:hAnsi="Times New Roman" w:cs="Times New Roman"/>
          <w:color w:val="000000"/>
          <w:sz w:val="24"/>
          <w:szCs w:val="24"/>
          <w:lang w:eastAsia="pl-PL"/>
        </w:rPr>
        <w:t xml:space="preserve"> punktów. </w:t>
      </w:r>
      <w:r w:rsidR="005A78A9">
        <w:rPr>
          <w:rFonts w:ascii="Times New Roman" w:eastAsia="Times New Roman" w:hAnsi="Times New Roman" w:cs="Times New Roman"/>
          <w:color w:val="000000"/>
          <w:sz w:val="24"/>
          <w:szCs w:val="24"/>
          <w:lang w:eastAsia="pl-PL"/>
        </w:rPr>
        <w:t>Wniosek został uznany</w:t>
      </w:r>
      <w:r>
        <w:rPr>
          <w:rFonts w:ascii="Times New Roman" w:eastAsia="Times New Roman" w:hAnsi="Times New Roman" w:cs="Times New Roman"/>
          <w:color w:val="000000"/>
          <w:sz w:val="24"/>
          <w:szCs w:val="24"/>
          <w:lang w:eastAsia="pl-PL"/>
        </w:rPr>
        <w:t xml:space="preserve"> za innowacyjny </w:t>
      </w:r>
      <w:r w:rsidR="005A78A9">
        <w:rPr>
          <w:rFonts w:ascii="Times New Roman" w:eastAsia="Times New Roman" w:hAnsi="Times New Roman" w:cs="Times New Roman"/>
          <w:color w:val="000000"/>
          <w:sz w:val="24"/>
          <w:szCs w:val="24"/>
          <w:lang w:eastAsia="pl-PL"/>
        </w:rPr>
        <w:t xml:space="preserve">w skali gminy - </w:t>
      </w:r>
      <w:r>
        <w:rPr>
          <w:rFonts w:ascii="Times New Roman" w:eastAsia="Times New Roman" w:hAnsi="Times New Roman" w:cs="Times New Roman"/>
          <w:color w:val="000000"/>
          <w:sz w:val="24"/>
          <w:szCs w:val="24"/>
          <w:lang w:eastAsia="pl-PL"/>
        </w:rPr>
        <w:t>jednogłośnie. Uznano zastosowanie rozwiązań sprzyjających ochronie</w:t>
      </w:r>
      <w:r w:rsidR="00691B2A">
        <w:rPr>
          <w:rFonts w:ascii="Times New Roman" w:eastAsia="Times New Roman" w:hAnsi="Times New Roman" w:cs="Times New Roman"/>
          <w:color w:val="000000"/>
          <w:sz w:val="24"/>
          <w:szCs w:val="24"/>
          <w:lang w:eastAsia="pl-PL"/>
        </w:rPr>
        <w:t xml:space="preserve"> środowiska w stopniu maksymalnym przez zastosowane materiały ekologiczne</w:t>
      </w:r>
      <w:r>
        <w:rPr>
          <w:rFonts w:ascii="Times New Roman" w:eastAsia="Times New Roman" w:hAnsi="Times New Roman" w:cs="Times New Roman"/>
          <w:color w:val="000000"/>
          <w:sz w:val="24"/>
          <w:szCs w:val="24"/>
          <w:lang w:eastAsia="pl-PL"/>
        </w:rPr>
        <w:t>. Projekt wykazuje powiązanie z licznymi innymi projektami i ma zaplanowaną w</w:t>
      </w:r>
      <w:r w:rsidR="00691B2A">
        <w:rPr>
          <w:rFonts w:ascii="Times New Roman" w:eastAsia="Times New Roman" w:hAnsi="Times New Roman" w:cs="Times New Roman"/>
          <w:color w:val="000000"/>
          <w:sz w:val="24"/>
          <w:szCs w:val="24"/>
          <w:lang w:eastAsia="pl-PL"/>
        </w:rPr>
        <w:t>spółpracę sektorową, m.in. Stowarzyszenie dla Siemianic, Szkoła Podstawowa w Osolinie.</w:t>
      </w:r>
      <w:r>
        <w:rPr>
          <w:rFonts w:ascii="Times New Roman" w:eastAsia="Times New Roman" w:hAnsi="Times New Roman" w:cs="Times New Roman"/>
          <w:color w:val="000000"/>
          <w:sz w:val="24"/>
          <w:szCs w:val="24"/>
          <w:lang w:eastAsia="pl-PL"/>
        </w:rPr>
        <w:t xml:space="preserve"> Obszar </w:t>
      </w:r>
      <w:r>
        <w:rPr>
          <w:rFonts w:ascii="Times New Roman" w:eastAsia="Times New Roman" w:hAnsi="Times New Roman" w:cs="Times New Roman"/>
          <w:color w:val="000000"/>
          <w:sz w:val="24"/>
          <w:szCs w:val="24"/>
          <w:lang w:eastAsia="pl-PL"/>
        </w:rPr>
        <w:lastRenderedPageBreak/>
        <w:t>realizacji jest do 5 tyś. mieszkańców. Projekt wykorzystuje lokalne zasoby, społeczny, historyczny i kulturow</w:t>
      </w:r>
      <w:r w:rsidR="00691B2A">
        <w:rPr>
          <w:rFonts w:ascii="Times New Roman" w:eastAsia="Times New Roman" w:hAnsi="Times New Roman" w:cs="Times New Roman"/>
          <w:color w:val="000000"/>
          <w:sz w:val="24"/>
          <w:szCs w:val="24"/>
          <w:lang w:eastAsia="pl-PL"/>
        </w:rPr>
        <w:t>y. Ma wpisaną promocję – materiały promocyjne dla uczestników, tablice</w:t>
      </w:r>
      <w:r>
        <w:rPr>
          <w:rFonts w:ascii="Times New Roman" w:eastAsia="Times New Roman" w:hAnsi="Times New Roman" w:cs="Times New Roman"/>
          <w:color w:val="000000"/>
          <w:sz w:val="24"/>
          <w:szCs w:val="24"/>
          <w:lang w:eastAsia="pl-PL"/>
        </w:rPr>
        <w:t xml:space="preserve">. </w:t>
      </w:r>
      <w:r w:rsidR="00691B2A">
        <w:rPr>
          <w:rFonts w:ascii="Times New Roman" w:eastAsia="Times New Roman" w:hAnsi="Times New Roman" w:cs="Times New Roman"/>
          <w:color w:val="000000"/>
          <w:sz w:val="24"/>
          <w:szCs w:val="24"/>
          <w:lang w:eastAsia="pl-PL"/>
        </w:rPr>
        <w:t>Został zapewniony wkład własny.</w:t>
      </w:r>
    </w:p>
    <w:p w:rsidR="00B67D51" w:rsidRPr="00B67D51" w:rsidRDefault="003A63EA" w:rsidP="00B67D51">
      <w:pPr>
        <w:pStyle w:val="Akapitzlist"/>
        <w:numPr>
          <w:ilvl w:val="0"/>
          <w:numId w:val="10"/>
        </w:numPr>
        <w:jc w:val="both"/>
        <w:rPr>
          <w:rFonts w:ascii="Times New Roman" w:eastAsia="Times New Roman" w:hAnsi="Times New Roman" w:cs="Times New Roman"/>
          <w:color w:val="000000"/>
          <w:sz w:val="24"/>
          <w:szCs w:val="24"/>
          <w:lang w:eastAsia="pl-PL"/>
        </w:rPr>
      </w:pPr>
      <w:r w:rsidRPr="001A3328">
        <w:rPr>
          <w:rFonts w:ascii="Times New Roman" w:eastAsia="Times New Roman" w:hAnsi="Times New Roman" w:cs="Times New Roman"/>
          <w:b/>
          <w:color w:val="000000"/>
          <w:sz w:val="24"/>
          <w:szCs w:val="24"/>
          <w:lang w:eastAsia="pl-PL"/>
        </w:rPr>
        <w:t xml:space="preserve">Wniosek nr </w:t>
      </w:r>
      <w:r w:rsidR="00194EA1" w:rsidRPr="001A3328">
        <w:rPr>
          <w:rFonts w:ascii="Times New Roman" w:eastAsia="Times New Roman" w:hAnsi="Times New Roman" w:cs="Times New Roman"/>
          <w:b/>
          <w:color w:val="000000"/>
          <w:sz w:val="24"/>
          <w:szCs w:val="24"/>
          <w:lang w:eastAsia="pl-PL"/>
        </w:rPr>
        <w:t>1/2018/BPI/4</w:t>
      </w:r>
      <w:r w:rsidR="00B67D51" w:rsidRPr="001A3328">
        <w:rPr>
          <w:rFonts w:ascii="Times New Roman" w:eastAsia="Times New Roman" w:hAnsi="Times New Roman" w:cs="Times New Roman"/>
          <w:b/>
          <w:color w:val="000000"/>
          <w:sz w:val="24"/>
          <w:szCs w:val="24"/>
          <w:lang w:eastAsia="pl-PL"/>
        </w:rPr>
        <w:t xml:space="preserve"> </w:t>
      </w:r>
      <w:r w:rsidR="00194EA1" w:rsidRPr="001A3328">
        <w:rPr>
          <w:rFonts w:ascii="Times New Roman" w:eastAsia="Times New Roman" w:hAnsi="Times New Roman" w:cs="Times New Roman"/>
          <w:b/>
          <w:color w:val="000000"/>
          <w:sz w:val="24"/>
          <w:szCs w:val="24"/>
          <w:lang w:eastAsia="pl-PL"/>
        </w:rPr>
        <w:t>Obornicki Ośrodek Kultury</w:t>
      </w:r>
      <w:r w:rsidR="00B67D51" w:rsidRPr="001A3328">
        <w:rPr>
          <w:rFonts w:ascii="Times New Roman" w:eastAsia="Times New Roman" w:hAnsi="Times New Roman" w:cs="Times New Roman"/>
          <w:b/>
          <w:color w:val="000000"/>
          <w:sz w:val="24"/>
          <w:szCs w:val="24"/>
          <w:lang w:eastAsia="pl-PL"/>
        </w:rPr>
        <w:t xml:space="preserve"> pt. „Zagospodarowanie terenu </w:t>
      </w:r>
      <w:r w:rsidR="00194EA1" w:rsidRPr="001A3328">
        <w:rPr>
          <w:rFonts w:ascii="Times New Roman" w:eastAsia="Times New Roman" w:hAnsi="Times New Roman" w:cs="Times New Roman"/>
          <w:b/>
          <w:color w:val="000000"/>
          <w:sz w:val="24"/>
          <w:szCs w:val="24"/>
          <w:lang w:eastAsia="pl-PL"/>
        </w:rPr>
        <w:t>przed budynkiem Obornickiego Ośrodka Kultury w Obornikach Śląskich</w:t>
      </w:r>
      <w:r w:rsidR="00B67D51" w:rsidRPr="001A3328">
        <w:rPr>
          <w:rFonts w:ascii="Times New Roman" w:eastAsia="Times New Roman" w:hAnsi="Times New Roman" w:cs="Times New Roman"/>
          <w:b/>
          <w:color w:val="000000"/>
          <w:sz w:val="24"/>
          <w:szCs w:val="24"/>
          <w:lang w:eastAsia="pl-PL"/>
        </w:rPr>
        <w:t>.</w:t>
      </w:r>
      <w:r w:rsidR="00B67D51">
        <w:rPr>
          <w:rFonts w:ascii="Times New Roman" w:eastAsia="Times New Roman" w:hAnsi="Times New Roman" w:cs="Times New Roman"/>
          <w:color w:val="000000"/>
          <w:sz w:val="24"/>
          <w:szCs w:val="24"/>
          <w:lang w:eastAsia="pl-PL"/>
        </w:rPr>
        <w:t xml:space="preserve"> Z oceny wniosku wyłączył się </w:t>
      </w:r>
      <w:r w:rsidR="00194EA1">
        <w:rPr>
          <w:rFonts w:ascii="Times New Roman" w:eastAsia="Times New Roman" w:hAnsi="Times New Roman" w:cs="Times New Roman"/>
          <w:color w:val="000000"/>
          <w:sz w:val="24"/>
          <w:szCs w:val="24"/>
          <w:lang w:eastAsia="pl-PL"/>
        </w:rPr>
        <w:t>burmistrz Obornik Śląskich p. Arkadiusz Poprawa</w:t>
      </w:r>
      <w:r w:rsidR="00B67D51">
        <w:rPr>
          <w:rFonts w:ascii="Times New Roman" w:eastAsia="Times New Roman" w:hAnsi="Times New Roman" w:cs="Times New Roman"/>
          <w:color w:val="000000"/>
          <w:sz w:val="24"/>
          <w:szCs w:val="24"/>
          <w:lang w:eastAsia="pl-PL"/>
        </w:rPr>
        <w:t xml:space="preserve">. </w:t>
      </w:r>
      <w:r w:rsidR="00B67D51" w:rsidRPr="00B97CFA">
        <w:rPr>
          <w:rFonts w:ascii="Times New Roman" w:eastAsia="Times New Roman" w:hAnsi="Times New Roman" w:cs="Times New Roman"/>
          <w:color w:val="000000"/>
          <w:sz w:val="24"/>
          <w:szCs w:val="24"/>
          <w:lang w:eastAsia="pl-PL"/>
        </w:rPr>
        <w:t xml:space="preserve">Mimo to zachowane zostały parytety wśród członków Rady i sektorowość. Wniosek był zgodny z LSR-em. </w:t>
      </w:r>
      <w:r w:rsidR="00B67D51" w:rsidRPr="00B97CFA">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B67D51" w:rsidRPr="00AC3A67" w:rsidTr="00324DA7">
        <w:trPr>
          <w:trHeight w:val="241"/>
        </w:trPr>
        <w:tc>
          <w:tcPr>
            <w:tcW w:w="8529" w:type="dxa"/>
            <w:gridSpan w:val="2"/>
          </w:tcPr>
          <w:p w:rsidR="00B67D51" w:rsidRPr="00AC3A67" w:rsidRDefault="00B67D51" w:rsidP="00324DA7">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Lokalne Kryteria Wyboru</w:t>
            </w:r>
          </w:p>
        </w:tc>
        <w:tc>
          <w:tcPr>
            <w:tcW w:w="2274" w:type="dxa"/>
          </w:tcPr>
          <w:p w:rsidR="00B67D51" w:rsidRPr="00AC3A67" w:rsidRDefault="00B67D51" w:rsidP="00324DA7">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Liczba punktów</w:t>
            </w:r>
          </w:p>
        </w:tc>
      </w:tr>
      <w:tr w:rsidR="00B67D51" w:rsidRPr="00AC3A67" w:rsidTr="00324DA7">
        <w:trPr>
          <w:trHeight w:val="248"/>
        </w:trPr>
        <w:tc>
          <w:tcPr>
            <w:tcW w:w="509" w:type="dxa"/>
          </w:tcPr>
          <w:p w:rsidR="00B67D51" w:rsidRPr="00AC3A67" w:rsidRDefault="00B67D51" w:rsidP="00324DA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1.1</w:t>
            </w:r>
          </w:p>
        </w:tc>
        <w:tc>
          <w:tcPr>
            <w:tcW w:w="8020" w:type="dxa"/>
          </w:tcPr>
          <w:p w:rsidR="00B67D51" w:rsidRPr="00AC3A67" w:rsidRDefault="00B67D51" w:rsidP="00324DA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Innowacyjność (0-2pkt)</w:t>
            </w:r>
          </w:p>
          <w:p w:rsidR="00B67D51" w:rsidRPr="00AC3A67" w:rsidRDefault="00194EA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0,</w:t>
            </w:r>
            <w:r w:rsidR="00013911">
              <w:rPr>
                <w:rFonts w:ascii="Times New Roman" w:hAnsi="Times New Roman" w:cs="Times New Roman"/>
                <w:sz w:val="24"/>
                <w:szCs w:val="24"/>
              </w:rPr>
              <w:t>0,1,1,0,0,0,0,1,1,0</w:t>
            </w:r>
          </w:p>
        </w:tc>
        <w:tc>
          <w:tcPr>
            <w:tcW w:w="2274" w:type="dxa"/>
          </w:tcPr>
          <w:p w:rsidR="00B67D51" w:rsidRDefault="00B67D51" w:rsidP="00324DA7">
            <w:pPr>
              <w:spacing w:after="0" w:line="240" w:lineRule="auto"/>
              <w:jc w:val="center"/>
              <w:rPr>
                <w:rFonts w:ascii="Times New Roman" w:hAnsi="Times New Roman" w:cs="Times New Roman"/>
                <w:sz w:val="24"/>
                <w:szCs w:val="24"/>
              </w:rPr>
            </w:pPr>
          </w:p>
          <w:p w:rsidR="00194EA1" w:rsidRPr="00AC3A67" w:rsidRDefault="00194EA1" w:rsidP="00324D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0,363</w:t>
            </w:r>
          </w:p>
        </w:tc>
      </w:tr>
      <w:tr w:rsidR="00B67D51" w:rsidRPr="00AC3A67" w:rsidTr="00324DA7">
        <w:trPr>
          <w:trHeight w:val="293"/>
        </w:trPr>
        <w:tc>
          <w:tcPr>
            <w:tcW w:w="509" w:type="dxa"/>
          </w:tcPr>
          <w:p w:rsidR="00B67D51" w:rsidRPr="00AC3A67" w:rsidRDefault="00B67D51" w:rsidP="00324DA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1.2</w:t>
            </w:r>
          </w:p>
        </w:tc>
        <w:tc>
          <w:tcPr>
            <w:tcW w:w="8020" w:type="dxa"/>
          </w:tcPr>
          <w:p w:rsidR="00B67D51" w:rsidRPr="00AC3A67" w:rsidRDefault="00B67D5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Zastosowanie rozwiązań sprzyjających ochronie środowiska </w:t>
            </w:r>
            <w:r w:rsidRPr="00AC3A67">
              <w:rPr>
                <w:rFonts w:ascii="Times New Roman" w:hAnsi="Times New Roman" w:cs="Times New Roman"/>
                <w:sz w:val="24"/>
                <w:szCs w:val="24"/>
              </w:rPr>
              <w:t>(0-2 pkt)</w:t>
            </w:r>
          </w:p>
          <w:p w:rsidR="00B67D51" w:rsidRPr="00AC3A67" w:rsidRDefault="00194EA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1,1,1,1,1,1,1,1,1,1,1,</w:t>
            </w:r>
          </w:p>
        </w:tc>
        <w:tc>
          <w:tcPr>
            <w:tcW w:w="2274" w:type="dxa"/>
          </w:tcPr>
          <w:p w:rsidR="00B67D51" w:rsidRDefault="00B67D51" w:rsidP="00324DA7">
            <w:pPr>
              <w:spacing w:after="0" w:line="240" w:lineRule="auto"/>
              <w:jc w:val="center"/>
              <w:rPr>
                <w:rFonts w:ascii="Times New Roman" w:hAnsi="Times New Roman" w:cs="Times New Roman"/>
                <w:sz w:val="24"/>
                <w:szCs w:val="24"/>
              </w:rPr>
            </w:pPr>
          </w:p>
          <w:p w:rsidR="00194EA1" w:rsidRPr="00AC3A67" w:rsidRDefault="00194EA1" w:rsidP="00324D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B67D51" w:rsidRPr="00AC3A67" w:rsidTr="00324DA7">
        <w:trPr>
          <w:trHeight w:val="286"/>
        </w:trPr>
        <w:tc>
          <w:tcPr>
            <w:tcW w:w="509" w:type="dxa"/>
          </w:tcPr>
          <w:p w:rsidR="00B67D51" w:rsidRPr="00AC3A67" w:rsidRDefault="00B67D51" w:rsidP="00324DA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1.3</w:t>
            </w:r>
          </w:p>
        </w:tc>
        <w:tc>
          <w:tcPr>
            <w:tcW w:w="8020" w:type="dxa"/>
          </w:tcPr>
          <w:p w:rsidR="00B67D51" w:rsidRPr="00AC3A67" w:rsidRDefault="00B67D5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innymi projektami (0-2</w:t>
            </w:r>
            <w:r w:rsidRPr="00AC3A67">
              <w:rPr>
                <w:rFonts w:ascii="Times New Roman" w:hAnsi="Times New Roman" w:cs="Times New Roman"/>
                <w:sz w:val="24"/>
                <w:szCs w:val="24"/>
              </w:rPr>
              <w:t xml:space="preserve"> pkt)</w:t>
            </w:r>
          </w:p>
          <w:p w:rsidR="00B67D51" w:rsidRPr="00AC3A67" w:rsidRDefault="00194EA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0,0,0,0,0,0,0,0,0,0,0,</w:t>
            </w:r>
          </w:p>
        </w:tc>
        <w:tc>
          <w:tcPr>
            <w:tcW w:w="2274" w:type="dxa"/>
          </w:tcPr>
          <w:p w:rsidR="00B67D51" w:rsidRDefault="00B67D51" w:rsidP="00324DA7">
            <w:pPr>
              <w:spacing w:after="0" w:line="240" w:lineRule="auto"/>
              <w:rPr>
                <w:rFonts w:ascii="Times New Roman" w:hAnsi="Times New Roman" w:cs="Times New Roman"/>
                <w:sz w:val="24"/>
                <w:szCs w:val="24"/>
              </w:rPr>
            </w:pPr>
          </w:p>
          <w:p w:rsidR="00194EA1" w:rsidRPr="00AC3A67" w:rsidRDefault="00194EA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0,</w:t>
            </w:r>
            <w:r w:rsidR="00013911">
              <w:rPr>
                <w:rFonts w:ascii="Times New Roman" w:hAnsi="Times New Roman" w:cs="Times New Roman"/>
                <w:sz w:val="24"/>
                <w:szCs w:val="24"/>
              </w:rPr>
              <w:t>0</w:t>
            </w:r>
          </w:p>
        </w:tc>
      </w:tr>
      <w:tr w:rsidR="00B67D51" w:rsidRPr="00AC3A67" w:rsidTr="00324DA7">
        <w:trPr>
          <w:trHeight w:val="259"/>
        </w:trPr>
        <w:tc>
          <w:tcPr>
            <w:tcW w:w="509" w:type="dxa"/>
          </w:tcPr>
          <w:p w:rsidR="00B67D51" w:rsidRPr="00AC3A67" w:rsidRDefault="00B67D51" w:rsidP="00324DA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1.4</w:t>
            </w:r>
          </w:p>
        </w:tc>
        <w:tc>
          <w:tcPr>
            <w:tcW w:w="8020" w:type="dxa"/>
          </w:tcPr>
          <w:p w:rsidR="00B67D51" w:rsidRDefault="00B67D5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Obszar realizacji (0-1 pkt lub ND) (dotyczy tylko BPI)</w:t>
            </w:r>
          </w:p>
          <w:p w:rsidR="00B67D51" w:rsidRPr="00194EA1" w:rsidRDefault="00194EA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0,0,0,0,0,0,0,0,0,0,0,</w:t>
            </w:r>
          </w:p>
        </w:tc>
        <w:tc>
          <w:tcPr>
            <w:tcW w:w="2274" w:type="dxa"/>
          </w:tcPr>
          <w:p w:rsidR="00B67D51" w:rsidRDefault="00B67D51" w:rsidP="00324DA7">
            <w:pPr>
              <w:spacing w:after="0" w:line="240" w:lineRule="auto"/>
              <w:jc w:val="center"/>
              <w:rPr>
                <w:rFonts w:ascii="Times New Roman" w:hAnsi="Times New Roman" w:cs="Times New Roman"/>
                <w:sz w:val="24"/>
                <w:szCs w:val="24"/>
              </w:rPr>
            </w:pPr>
          </w:p>
          <w:p w:rsidR="00194EA1" w:rsidRPr="00AC3A67" w:rsidRDefault="00194EA1" w:rsidP="00324D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r>
      <w:tr w:rsidR="00B67D51" w:rsidRPr="00AC3A67" w:rsidTr="00324DA7">
        <w:trPr>
          <w:trHeight w:val="259"/>
        </w:trPr>
        <w:tc>
          <w:tcPr>
            <w:tcW w:w="509" w:type="dxa"/>
          </w:tcPr>
          <w:p w:rsidR="00B67D51" w:rsidRPr="00AC3A67" w:rsidRDefault="00B67D51" w:rsidP="00324DA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1.5</w:t>
            </w:r>
          </w:p>
        </w:tc>
        <w:tc>
          <w:tcPr>
            <w:tcW w:w="8020" w:type="dxa"/>
          </w:tcPr>
          <w:p w:rsidR="00B67D51" w:rsidRDefault="00B67D5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Wykorzystanie lokalnych zasobów (0-2 pkt)</w:t>
            </w:r>
          </w:p>
          <w:p w:rsidR="00B67D51" w:rsidRPr="00AC3A67" w:rsidRDefault="00194EA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2,2,2</w:t>
            </w:r>
            <w:r w:rsidR="00B67D51">
              <w:rPr>
                <w:rFonts w:ascii="Times New Roman" w:hAnsi="Times New Roman" w:cs="Times New Roman"/>
                <w:sz w:val="24"/>
                <w:szCs w:val="24"/>
              </w:rPr>
              <w:t>,2,2,2,2,2,2</w:t>
            </w:r>
            <w:r>
              <w:rPr>
                <w:rFonts w:ascii="Times New Roman" w:hAnsi="Times New Roman" w:cs="Times New Roman"/>
                <w:sz w:val="24"/>
                <w:szCs w:val="24"/>
              </w:rPr>
              <w:t>,2,2,</w:t>
            </w:r>
          </w:p>
        </w:tc>
        <w:tc>
          <w:tcPr>
            <w:tcW w:w="2274" w:type="dxa"/>
          </w:tcPr>
          <w:p w:rsidR="00B67D51" w:rsidRDefault="00B67D51" w:rsidP="00324DA7">
            <w:pPr>
              <w:spacing w:after="0" w:line="240" w:lineRule="auto"/>
              <w:jc w:val="center"/>
              <w:rPr>
                <w:rFonts w:ascii="Times New Roman" w:hAnsi="Times New Roman" w:cs="Times New Roman"/>
                <w:sz w:val="24"/>
                <w:szCs w:val="24"/>
              </w:rPr>
            </w:pPr>
          </w:p>
          <w:p w:rsidR="00194EA1" w:rsidRPr="00AC3A67" w:rsidRDefault="00194EA1" w:rsidP="00324D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B67D51" w:rsidRPr="00AC3A67" w:rsidTr="00324DA7">
        <w:trPr>
          <w:trHeight w:val="259"/>
        </w:trPr>
        <w:tc>
          <w:tcPr>
            <w:tcW w:w="509" w:type="dxa"/>
          </w:tcPr>
          <w:p w:rsidR="00B67D51" w:rsidRPr="00AC3A67" w:rsidRDefault="00B67D51" w:rsidP="00324DA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1.6</w:t>
            </w:r>
          </w:p>
        </w:tc>
        <w:tc>
          <w:tcPr>
            <w:tcW w:w="8020" w:type="dxa"/>
          </w:tcPr>
          <w:p w:rsidR="00B67D51" w:rsidRDefault="00B67D5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Promocja obszaru (0-1 pkt)</w:t>
            </w:r>
          </w:p>
          <w:p w:rsidR="00B67D51" w:rsidRPr="00AC3A67" w:rsidRDefault="00B67D5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1,1,1,1,1,1,1,1,1,</w:t>
            </w:r>
            <w:r w:rsidR="00194EA1">
              <w:rPr>
                <w:rFonts w:ascii="Times New Roman" w:hAnsi="Times New Roman" w:cs="Times New Roman"/>
                <w:sz w:val="24"/>
                <w:szCs w:val="24"/>
              </w:rPr>
              <w:t>1,1,</w:t>
            </w:r>
          </w:p>
        </w:tc>
        <w:tc>
          <w:tcPr>
            <w:tcW w:w="2274" w:type="dxa"/>
          </w:tcPr>
          <w:p w:rsidR="00B67D51" w:rsidRDefault="00B67D51" w:rsidP="00324DA7">
            <w:pPr>
              <w:spacing w:after="0" w:line="240" w:lineRule="auto"/>
              <w:jc w:val="center"/>
              <w:rPr>
                <w:rFonts w:ascii="Times New Roman" w:hAnsi="Times New Roman" w:cs="Times New Roman"/>
                <w:sz w:val="24"/>
                <w:szCs w:val="24"/>
              </w:rPr>
            </w:pPr>
          </w:p>
          <w:p w:rsidR="00194EA1" w:rsidRPr="00AC3A67" w:rsidRDefault="00194EA1" w:rsidP="00324D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B67D51" w:rsidRPr="00AC3A67" w:rsidTr="00324DA7">
        <w:trPr>
          <w:trHeight w:val="259"/>
        </w:trPr>
        <w:tc>
          <w:tcPr>
            <w:tcW w:w="509" w:type="dxa"/>
          </w:tcPr>
          <w:p w:rsidR="00B67D51" w:rsidRPr="00AC3A67" w:rsidRDefault="00B67D51" w:rsidP="00324DA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1.7</w:t>
            </w:r>
          </w:p>
        </w:tc>
        <w:tc>
          <w:tcPr>
            <w:tcW w:w="8020" w:type="dxa"/>
          </w:tcPr>
          <w:p w:rsidR="00B67D51" w:rsidRDefault="00B67D5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ofertą turystyczną obszaru (0 lub 2 pkt)</w:t>
            </w:r>
          </w:p>
          <w:p w:rsidR="00B67D51" w:rsidRPr="00AC3A67" w:rsidRDefault="00B67D5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2,2,2,2,2,2,2,2,2</w:t>
            </w:r>
            <w:r w:rsidR="00194EA1">
              <w:rPr>
                <w:rFonts w:ascii="Times New Roman" w:hAnsi="Times New Roman" w:cs="Times New Roman"/>
                <w:sz w:val="24"/>
                <w:szCs w:val="24"/>
              </w:rPr>
              <w:t>,2,2,</w:t>
            </w:r>
          </w:p>
        </w:tc>
        <w:tc>
          <w:tcPr>
            <w:tcW w:w="2274" w:type="dxa"/>
          </w:tcPr>
          <w:p w:rsidR="00B67D51" w:rsidRDefault="00B67D51" w:rsidP="00324DA7">
            <w:pPr>
              <w:spacing w:after="0" w:line="240" w:lineRule="auto"/>
              <w:rPr>
                <w:rFonts w:ascii="Times New Roman" w:hAnsi="Times New Roman" w:cs="Times New Roman"/>
                <w:sz w:val="24"/>
                <w:szCs w:val="24"/>
              </w:rPr>
            </w:pPr>
          </w:p>
          <w:p w:rsidR="00194EA1" w:rsidRPr="00AC3A67" w:rsidRDefault="00194EA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w:t>
            </w:r>
          </w:p>
        </w:tc>
      </w:tr>
      <w:tr w:rsidR="00B67D51" w:rsidRPr="00AC3A67" w:rsidTr="00324DA7">
        <w:trPr>
          <w:trHeight w:val="259"/>
        </w:trPr>
        <w:tc>
          <w:tcPr>
            <w:tcW w:w="509" w:type="dxa"/>
            <w:tcBorders>
              <w:top w:val="single" w:sz="4" w:space="0" w:color="auto"/>
              <w:left w:val="single" w:sz="4" w:space="0" w:color="auto"/>
              <w:bottom w:val="single" w:sz="4" w:space="0" w:color="auto"/>
              <w:right w:val="single" w:sz="4" w:space="0" w:color="auto"/>
            </w:tcBorders>
          </w:tcPr>
          <w:p w:rsidR="00B67D51" w:rsidRPr="00AC3A67" w:rsidRDefault="00B67D5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020" w:type="dxa"/>
            <w:tcBorders>
              <w:top w:val="single" w:sz="4" w:space="0" w:color="auto"/>
              <w:left w:val="single" w:sz="4" w:space="0" w:color="auto"/>
              <w:bottom w:val="single" w:sz="4" w:space="0" w:color="auto"/>
              <w:right w:val="single" w:sz="4" w:space="0" w:color="auto"/>
            </w:tcBorders>
          </w:tcPr>
          <w:p w:rsidR="00B67D51" w:rsidRDefault="00B67D5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Tworzenie nowych miejsc pracy (1-3 pkt lub ND) (dotyczy tylko PDG i RDG)</w:t>
            </w:r>
          </w:p>
          <w:p w:rsidR="00B67D51" w:rsidRPr="00AC3A67" w:rsidRDefault="00B67D51" w:rsidP="00324DA7">
            <w:pPr>
              <w:spacing w:after="0" w:line="240" w:lineRule="auto"/>
              <w:rPr>
                <w:rFonts w:ascii="Times New Roman" w:hAnsi="Times New Roman" w:cs="Times New Roman"/>
                <w:sz w:val="24"/>
                <w:szCs w:val="24"/>
              </w:rPr>
            </w:pPr>
          </w:p>
        </w:tc>
        <w:tc>
          <w:tcPr>
            <w:tcW w:w="2274" w:type="dxa"/>
            <w:tcBorders>
              <w:top w:val="single" w:sz="4" w:space="0" w:color="auto"/>
              <w:left w:val="single" w:sz="4" w:space="0" w:color="auto"/>
              <w:bottom w:val="single" w:sz="4" w:space="0" w:color="auto"/>
              <w:right w:val="single" w:sz="4" w:space="0" w:color="auto"/>
            </w:tcBorders>
          </w:tcPr>
          <w:p w:rsidR="00B67D51" w:rsidRDefault="00B67D51" w:rsidP="00324D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ND</w:t>
            </w:r>
          </w:p>
          <w:p w:rsidR="00B67D51" w:rsidRPr="00AC3A67" w:rsidRDefault="00B67D51" w:rsidP="00324DA7">
            <w:pPr>
              <w:spacing w:after="0" w:line="240" w:lineRule="auto"/>
              <w:rPr>
                <w:rFonts w:ascii="Times New Roman" w:hAnsi="Times New Roman" w:cs="Times New Roman"/>
                <w:sz w:val="24"/>
                <w:szCs w:val="24"/>
              </w:rPr>
            </w:pPr>
          </w:p>
        </w:tc>
      </w:tr>
      <w:tr w:rsidR="00B67D51" w:rsidRPr="00AC3A67" w:rsidTr="00324DA7">
        <w:trPr>
          <w:trHeight w:val="259"/>
        </w:trPr>
        <w:tc>
          <w:tcPr>
            <w:tcW w:w="509" w:type="dxa"/>
            <w:tcBorders>
              <w:top w:val="single" w:sz="4" w:space="0" w:color="auto"/>
              <w:left w:val="single" w:sz="4" w:space="0" w:color="auto"/>
              <w:bottom w:val="single" w:sz="4" w:space="0" w:color="auto"/>
              <w:right w:val="single" w:sz="4" w:space="0" w:color="auto"/>
            </w:tcBorders>
          </w:tcPr>
          <w:p w:rsidR="00B67D51" w:rsidRDefault="00B67D5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020" w:type="dxa"/>
            <w:tcBorders>
              <w:top w:val="single" w:sz="4" w:space="0" w:color="auto"/>
              <w:left w:val="single" w:sz="4" w:space="0" w:color="auto"/>
              <w:bottom w:val="single" w:sz="4" w:space="0" w:color="auto"/>
              <w:right w:val="single" w:sz="4" w:space="0" w:color="auto"/>
            </w:tcBorders>
          </w:tcPr>
          <w:p w:rsidR="00B67D51" w:rsidRDefault="00B67D5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Wkład własny (0-1 pkt lub ND) wszystkie, poza PGD</w:t>
            </w:r>
          </w:p>
          <w:p w:rsidR="00B67D51" w:rsidRDefault="00B67D51"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0,0,0,0,0,0,0,0,0</w:t>
            </w:r>
            <w:r w:rsidR="00194EA1">
              <w:rPr>
                <w:rFonts w:ascii="Times New Roman" w:hAnsi="Times New Roman" w:cs="Times New Roman"/>
                <w:sz w:val="24"/>
                <w:szCs w:val="24"/>
              </w:rPr>
              <w:t>,0,0,</w:t>
            </w:r>
          </w:p>
        </w:tc>
        <w:tc>
          <w:tcPr>
            <w:tcW w:w="2274" w:type="dxa"/>
            <w:tcBorders>
              <w:top w:val="single" w:sz="4" w:space="0" w:color="auto"/>
              <w:left w:val="single" w:sz="4" w:space="0" w:color="auto"/>
              <w:bottom w:val="single" w:sz="4" w:space="0" w:color="auto"/>
              <w:right w:val="single" w:sz="4" w:space="0" w:color="auto"/>
            </w:tcBorders>
          </w:tcPr>
          <w:p w:rsidR="00B67D51" w:rsidRDefault="00B67D51" w:rsidP="00324DA7">
            <w:pPr>
              <w:spacing w:after="0" w:line="240" w:lineRule="auto"/>
              <w:jc w:val="center"/>
              <w:rPr>
                <w:rFonts w:ascii="Times New Roman" w:hAnsi="Times New Roman" w:cs="Times New Roman"/>
                <w:sz w:val="24"/>
                <w:szCs w:val="24"/>
              </w:rPr>
            </w:pPr>
          </w:p>
          <w:p w:rsidR="00194EA1" w:rsidRDefault="00194EA1" w:rsidP="00324D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0,0</w:t>
            </w:r>
          </w:p>
        </w:tc>
      </w:tr>
    </w:tbl>
    <w:p w:rsidR="00B67D51" w:rsidRDefault="00B67D51" w:rsidP="00B67D51">
      <w:pPr>
        <w:jc w:val="both"/>
        <w:rPr>
          <w:rFonts w:ascii="Times New Roman" w:eastAsia="Times New Roman" w:hAnsi="Times New Roman" w:cs="Times New Roman"/>
          <w:color w:val="000000"/>
          <w:sz w:val="24"/>
          <w:szCs w:val="24"/>
          <w:lang w:eastAsia="pl-PL"/>
        </w:rPr>
      </w:pPr>
    </w:p>
    <w:p w:rsidR="00324DA7" w:rsidRDefault="00B67D51" w:rsidP="00B67D51">
      <w:pPr>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Wniosek uzyskał od Rady średnio </w:t>
      </w:r>
      <w:r w:rsidR="00194EA1">
        <w:rPr>
          <w:rFonts w:ascii="Times New Roman" w:eastAsia="Times New Roman" w:hAnsi="Times New Roman" w:cs="Times New Roman"/>
          <w:color w:val="000000"/>
          <w:sz w:val="24"/>
          <w:szCs w:val="24"/>
          <w:lang w:eastAsia="pl-PL"/>
        </w:rPr>
        <w:t>6,363</w:t>
      </w:r>
      <w:r>
        <w:rPr>
          <w:rFonts w:ascii="Times New Roman" w:eastAsia="Times New Roman" w:hAnsi="Times New Roman" w:cs="Times New Roman"/>
          <w:color w:val="000000"/>
          <w:sz w:val="24"/>
          <w:szCs w:val="24"/>
          <w:lang w:eastAsia="pl-PL"/>
        </w:rPr>
        <w:t xml:space="preserve"> punktów. Rada nie była jednogłośna co do innowacyjności projektu. Część osób uzna</w:t>
      </w:r>
      <w:r w:rsidR="00194EA1">
        <w:rPr>
          <w:rFonts w:ascii="Times New Roman" w:eastAsia="Times New Roman" w:hAnsi="Times New Roman" w:cs="Times New Roman"/>
          <w:color w:val="000000"/>
          <w:sz w:val="24"/>
          <w:szCs w:val="24"/>
          <w:lang w:eastAsia="pl-PL"/>
        </w:rPr>
        <w:t>ła innowacyjność w ramach gminy</w:t>
      </w:r>
      <w:r>
        <w:rPr>
          <w:rFonts w:ascii="Times New Roman" w:eastAsia="Times New Roman" w:hAnsi="Times New Roman" w:cs="Times New Roman"/>
          <w:color w:val="000000"/>
          <w:sz w:val="24"/>
          <w:szCs w:val="24"/>
          <w:lang w:eastAsia="pl-PL"/>
        </w:rPr>
        <w:t xml:space="preserve">. Wniosek otrzymał punkt za działania sprzyjające ochronie środowiska przede wszystkim w stopniu minimalnym. Projekt </w:t>
      </w:r>
      <w:r w:rsidR="008E0BC8">
        <w:rPr>
          <w:rFonts w:ascii="Times New Roman" w:eastAsia="Times New Roman" w:hAnsi="Times New Roman" w:cs="Times New Roman"/>
          <w:color w:val="000000"/>
          <w:sz w:val="24"/>
          <w:szCs w:val="24"/>
          <w:lang w:eastAsia="pl-PL"/>
        </w:rPr>
        <w:t>nie wykazał powiązania</w:t>
      </w:r>
      <w:r>
        <w:rPr>
          <w:rFonts w:ascii="Times New Roman" w:eastAsia="Times New Roman" w:hAnsi="Times New Roman" w:cs="Times New Roman"/>
          <w:color w:val="000000"/>
          <w:sz w:val="24"/>
          <w:szCs w:val="24"/>
          <w:lang w:eastAsia="pl-PL"/>
        </w:rPr>
        <w:t xml:space="preserve"> z innymi </w:t>
      </w:r>
      <w:r w:rsidR="00324DA7">
        <w:rPr>
          <w:rFonts w:ascii="Times New Roman" w:eastAsia="Times New Roman" w:hAnsi="Times New Roman" w:cs="Times New Roman"/>
          <w:color w:val="000000"/>
          <w:sz w:val="24"/>
          <w:szCs w:val="24"/>
          <w:lang w:eastAsia="pl-PL"/>
        </w:rPr>
        <w:t>projektami</w:t>
      </w:r>
      <w:r w:rsidR="00450C02">
        <w:rPr>
          <w:rFonts w:ascii="Times New Roman" w:eastAsia="Times New Roman" w:hAnsi="Times New Roman" w:cs="Times New Roman"/>
          <w:color w:val="000000"/>
          <w:sz w:val="24"/>
          <w:szCs w:val="24"/>
          <w:lang w:eastAsia="pl-PL"/>
        </w:rPr>
        <w:t xml:space="preserve">. Oceniający uznali, że projekt Powiatowe Dni Kultury Regionalnej od dawna nie istnieje i nie jest kontynuowany a Festiwal Muzyki Kameralnej i organowej nie ma powiązania z tym projektem żadnego, </w:t>
      </w:r>
      <w:r w:rsidR="008E0BC8">
        <w:rPr>
          <w:rFonts w:ascii="Times New Roman" w:eastAsia="Times New Roman" w:hAnsi="Times New Roman" w:cs="Times New Roman"/>
          <w:color w:val="000000"/>
          <w:sz w:val="24"/>
          <w:szCs w:val="24"/>
          <w:lang w:eastAsia="pl-PL"/>
        </w:rPr>
        <w:t>także</w:t>
      </w:r>
      <w:r>
        <w:rPr>
          <w:rFonts w:ascii="Times New Roman" w:eastAsia="Times New Roman" w:hAnsi="Times New Roman" w:cs="Times New Roman"/>
          <w:color w:val="000000"/>
          <w:sz w:val="24"/>
          <w:szCs w:val="24"/>
          <w:lang w:eastAsia="pl-PL"/>
        </w:rPr>
        <w:t xml:space="preserve"> nie miał wykazanej współpracy sektorowej.</w:t>
      </w:r>
      <w:r w:rsidR="008E0BC8">
        <w:rPr>
          <w:rFonts w:ascii="Times New Roman" w:eastAsia="Times New Roman" w:hAnsi="Times New Roman" w:cs="Times New Roman"/>
          <w:color w:val="000000"/>
          <w:sz w:val="24"/>
          <w:szCs w:val="24"/>
          <w:lang w:eastAsia="pl-PL"/>
        </w:rPr>
        <w:t xml:space="preserve"> Nie </w:t>
      </w:r>
      <w:r w:rsidR="00450C02">
        <w:rPr>
          <w:rFonts w:ascii="Times New Roman" w:eastAsia="Times New Roman" w:hAnsi="Times New Roman" w:cs="Times New Roman"/>
          <w:color w:val="000000"/>
          <w:sz w:val="24"/>
          <w:szCs w:val="24"/>
          <w:lang w:eastAsia="pl-PL"/>
        </w:rPr>
        <w:t>o</w:t>
      </w:r>
      <w:r w:rsidR="00324DA7">
        <w:rPr>
          <w:rFonts w:ascii="Times New Roman" w:eastAsia="Times New Roman" w:hAnsi="Times New Roman" w:cs="Times New Roman"/>
          <w:color w:val="000000"/>
          <w:sz w:val="24"/>
          <w:szCs w:val="24"/>
          <w:lang w:eastAsia="pl-PL"/>
        </w:rPr>
        <w:t>trzymał punkt</w:t>
      </w:r>
      <w:r w:rsidR="008E0BC8">
        <w:rPr>
          <w:rFonts w:ascii="Times New Roman" w:eastAsia="Times New Roman" w:hAnsi="Times New Roman" w:cs="Times New Roman"/>
          <w:color w:val="000000"/>
          <w:sz w:val="24"/>
          <w:szCs w:val="24"/>
          <w:lang w:eastAsia="pl-PL"/>
        </w:rPr>
        <w:t>u</w:t>
      </w:r>
      <w:r w:rsidR="00324DA7">
        <w:rPr>
          <w:rFonts w:ascii="Times New Roman" w:eastAsia="Times New Roman" w:hAnsi="Times New Roman" w:cs="Times New Roman"/>
          <w:color w:val="000000"/>
          <w:sz w:val="24"/>
          <w:szCs w:val="24"/>
          <w:lang w:eastAsia="pl-PL"/>
        </w:rPr>
        <w:t xml:space="preserve"> za obszar realizacji do 5 tyś. </w:t>
      </w:r>
      <w:r w:rsidR="00450C02">
        <w:rPr>
          <w:rFonts w:ascii="Times New Roman" w:eastAsia="Times New Roman" w:hAnsi="Times New Roman" w:cs="Times New Roman"/>
          <w:color w:val="000000"/>
          <w:sz w:val="24"/>
          <w:szCs w:val="24"/>
          <w:lang w:eastAsia="pl-PL"/>
        </w:rPr>
        <w:t xml:space="preserve">bo terenem realizacji są Oborniki Śląskie. </w:t>
      </w:r>
      <w:r w:rsidR="00324DA7">
        <w:rPr>
          <w:rFonts w:ascii="Times New Roman" w:eastAsia="Times New Roman" w:hAnsi="Times New Roman" w:cs="Times New Roman"/>
          <w:color w:val="000000"/>
          <w:sz w:val="24"/>
          <w:szCs w:val="24"/>
          <w:lang w:eastAsia="pl-PL"/>
        </w:rPr>
        <w:t>Wykazał wykorzystanie lokalnych za</w:t>
      </w:r>
      <w:r w:rsidR="008E0BC8">
        <w:rPr>
          <w:rFonts w:ascii="Times New Roman" w:eastAsia="Times New Roman" w:hAnsi="Times New Roman" w:cs="Times New Roman"/>
          <w:color w:val="000000"/>
          <w:sz w:val="24"/>
          <w:szCs w:val="24"/>
          <w:lang w:eastAsia="pl-PL"/>
        </w:rPr>
        <w:t>sobów przede wszystkim społeczny i kulturalny.</w:t>
      </w:r>
      <w:r w:rsidR="00324DA7">
        <w:rPr>
          <w:rFonts w:ascii="Times New Roman" w:eastAsia="Times New Roman" w:hAnsi="Times New Roman" w:cs="Times New Roman"/>
          <w:color w:val="000000"/>
          <w:sz w:val="24"/>
          <w:szCs w:val="24"/>
          <w:lang w:eastAsia="pl-PL"/>
        </w:rPr>
        <w:t xml:space="preserve"> Ma zaplanowaną </w:t>
      </w:r>
      <w:r w:rsidR="008E0BC8">
        <w:rPr>
          <w:rFonts w:ascii="Times New Roman" w:eastAsia="Times New Roman" w:hAnsi="Times New Roman" w:cs="Times New Roman"/>
          <w:color w:val="000000"/>
          <w:sz w:val="24"/>
          <w:szCs w:val="24"/>
          <w:lang w:eastAsia="pl-PL"/>
        </w:rPr>
        <w:t>promocję obszaru – w postaci happeningu/pleneru malarskiego</w:t>
      </w:r>
      <w:r w:rsidR="00324DA7">
        <w:rPr>
          <w:rFonts w:ascii="Times New Roman" w:eastAsia="Times New Roman" w:hAnsi="Times New Roman" w:cs="Times New Roman"/>
          <w:color w:val="000000"/>
          <w:sz w:val="24"/>
          <w:szCs w:val="24"/>
          <w:lang w:eastAsia="pl-PL"/>
        </w:rPr>
        <w:t>. Wniosek wpisuje się w ofertę turystyczną obszaru – przebiega</w:t>
      </w:r>
      <w:r w:rsidR="008E0BC8">
        <w:rPr>
          <w:rFonts w:ascii="Times New Roman" w:eastAsia="Times New Roman" w:hAnsi="Times New Roman" w:cs="Times New Roman"/>
          <w:color w:val="000000"/>
          <w:sz w:val="24"/>
          <w:szCs w:val="24"/>
          <w:lang w:eastAsia="pl-PL"/>
        </w:rPr>
        <w:t xml:space="preserve">ją obok ścieżki rowerowe </w:t>
      </w:r>
      <w:r w:rsidR="00324DA7">
        <w:rPr>
          <w:rFonts w:ascii="Times New Roman" w:eastAsia="Times New Roman" w:hAnsi="Times New Roman" w:cs="Times New Roman"/>
          <w:color w:val="000000"/>
          <w:sz w:val="24"/>
          <w:szCs w:val="24"/>
          <w:lang w:eastAsia="pl-PL"/>
        </w:rPr>
        <w:t>w kierunku Wrocławia i lokalne szlaki turystyczne</w:t>
      </w:r>
      <w:r w:rsidR="008E0BC8">
        <w:rPr>
          <w:rFonts w:ascii="Times New Roman" w:eastAsia="Times New Roman" w:hAnsi="Times New Roman" w:cs="Times New Roman"/>
          <w:color w:val="000000"/>
          <w:sz w:val="24"/>
          <w:szCs w:val="24"/>
          <w:lang w:eastAsia="pl-PL"/>
        </w:rPr>
        <w:t>- odpoczynek w miłej atmosferze.</w:t>
      </w:r>
      <w:r w:rsidR="00450C02">
        <w:rPr>
          <w:rFonts w:ascii="Times New Roman" w:eastAsia="Times New Roman" w:hAnsi="Times New Roman" w:cs="Times New Roman"/>
          <w:color w:val="000000"/>
          <w:sz w:val="24"/>
          <w:szCs w:val="24"/>
          <w:lang w:eastAsia="pl-PL"/>
        </w:rPr>
        <w:t xml:space="preserve"> Brak punktu za wkład </w:t>
      </w:r>
      <w:r w:rsidR="00013911">
        <w:rPr>
          <w:rFonts w:ascii="Times New Roman" w:eastAsia="Times New Roman" w:hAnsi="Times New Roman" w:cs="Times New Roman"/>
          <w:color w:val="000000"/>
          <w:sz w:val="24"/>
          <w:szCs w:val="24"/>
          <w:lang w:eastAsia="pl-PL"/>
        </w:rPr>
        <w:t>własny,</w:t>
      </w:r>
      <w:r w:rsidR="00450C02">
        <w:rPr>
          <w:rFonts w:ascii="Times New Roman" w:eastAsia="Times New Roman" w:hAnsi="Times New Roman" w:cs="Times New Roman"/>
          <w:color w:val="000000"/>
          <w:sz w:val="24"/>
          <w:szCs w:val="24"/>
          <w:lang w:eastAsia="pl-PL"/>
        </w:rPr>
        <w:t xml:space="preserve"> bo wnioskodawca jest jednostką sektora finansów publicznych. </w:t>
      </w:r>
    </w:p>
    <w:p w:rsidR="00324DA7" w:rsidRPr="006C66CE" w:rsidRDefault="005415BE" w:rsidP="006C66CE">
      <w:pPr>
        <w:jc w:val="both"/>
        <w:rPr>
          <w:rFonts w:ascii="Times New Roman" w:eastAsia="Times New Roman" w:hAnsi="Times New Roman" w:cs="Times New Roman"/>
          <w:color w:val="000000"/>
          <w:sz w:val="24"/>
          <w:szCs w:val="24"/>
          <w:lang w:eastAsia="pl-PL"/>
        </w:rPr>
      </w:pPr>
      <w:r w:rsidRPr="001A3328">
        <w:rPr>
          <w:rFonts w:ascii="Times New Roman" w:eastAsia="Times New Roman" w:hAnsi="Times New Roman" w:cs="Times New Roman"/>
          <w:b/>
          <w:color w:val="000000"/>
          <w:sz w:val="24"/>
          <w:szCs w:val="24"/>
          <w:lang w:eastAsia="pl-PL"/>
        </w:rPr>
        <w:lastRenderedPageBreak/>
        <w:t>5) Wniosek nr 5 1/2018</w:t>
      </w:r>
      <w:r w:rsidR="00324DA7" w:rsidRPr="001A3328">
        <w:rPr>
          <w:rFonts w:ascii="Times New Roman" w:eastAsia="Times New Roman" w:hAnsi="Times New Roman" w:cs="Times New Roman"/>
          <w:b/>
          <w:color w:val="000000"/>
          <w:sz w:val="24"/>
          <w:szCs w:val="24"/>
          <w:lang w:eastAsia="pl-PL"/>
        </w:rPr>
        <w:t xml:space="preserve">/BPI/5 </w:t>
      </w:r>
      <w:r w:rsidRPr="001A3328">
        <w:rPr>
          <w:rFonts w:ascii="Times New Roman" w:eastAsia="Times New Roman" w:hAnsi="Times New Roman" w:cs="Times New Roman"/>
          <w:b/>
          <w:color w:val="000000"/>
          <w:sz w:val="24"/>
          <w:szCs w:val="24"/>
          <w:lang w:eastAsia="pl-PL"/>
        </w:rPr>
        <w:t>Gmina Trzebnica</w:t>
      </w:r>
      <w:r w:rsidR="00324DA7" w:rsidRPr="001A3328">
        <w:rPr>
          <w:rFonts w:ascii="Times New Roman" w:eastAsia="Times New Roman" w:hAnsi="Times New Roman" w:cs="Times New Roman"/>
          <w:b/>
          <w:color w:val="000000"/>
          <w:sz w:val="24"/>
          <w:szCs w:val="24"/>
          <w:lang w:eastAsia="pl-PL"/>
        </w:rPr>
        <w:t xml:space="preserve"> pt. „</w:t>
      </w:r>
      <w:r w:rsidRPr="001A3328">
        <w:rPr>
          <w:rFonts w:ascii="Times New Roman" w:eastAsia="Times New Roman" w:hAnsi="Times New Roman" w:cs="Times New Roman"/>
          <w:b/>
          <w:color w:val="000000"/>
          <w:sz w:val="24"/>
          <w:szCs w:val="24"/>
          <w:lang w:eastAsia="pl-PL"/>
        </w:rPr>
        <w:t>Budowa boiska wielofunkcyjnego wraz z siłownią zewnętrzną i miejscem spotkań w Marcinowie”</w:t>
      </w:r>
      <w:r w:rsidR="00324DA7" w:rsidRPr="001A3328">
        <w:rPr>
          <w:rFonts w:ascii="Times New Roman" w:eastAsia="Times New Roman" w:hAnsi="Times New Roman" w:cs="Times New Roman"/>
          <w:b/>
          <w:color w:val="000000"/>
          <w:sz w:val="24"/>
          <w:szCs w:val="24"/>
          <w:lang w:eastAsia="pl-PL"/>
        </w:rPr>
        <w:t>.</w:t>
      </w:r>
      <w:r w:rsidR="00324DA7" w:rsidRPr="006C66CE">
        <w:rPr>
          <w:rFonts w:ascii="Times New Roman" w:eastAsia="Times New Roman" w:hAnsi="Times New Roman" w:cs="Times New Roman"/>
          <w:color w:val="000000"/>
          <w:sz w:val="24"/>
          <w:szCs w:val="24"/>
          <w:lang w:eastAsia="pl-PL"/>
        </w:rPr>
        <w:t xml:space="preserve"> </w:t>
      </w:r>
      <w:r w:rsidR="00324DA7" w:rsidRPr="006C66CE">
        <w:rPr>
          <w:rFonts w:ascii="Times New Roman" w:hAnsi="Times New Roman"/>
          <w:sz w:val="24"/>
          <w:szCs w:val="24"/>
        </w:rPr>
        <w:t xml:space="preserve"> </w:t>
      </w:r>
      <w:r w:rsidR="00324DA7" w:rsidRPr="006C66CE">
        <w:rPr>
          <w:rFonts w:ascii="Times New Roman" w:eastAsia="Times New Roman" w:hAnsi="Times New Roman" w:cs="Times New Roman"/>
          <w:color w:val="000000"/>
          <w:sz w:val="24"/>
          <w:szCs w:val="24"/>
          <w:lang w:eastAsia="pl-PL"/>
        </w:rPr>
        <w:t xml:space="preserve">Z oceny wniosku nikt się nie wyłączył. Zachowane zostały parytety wśród członków Rady i sektorowość. Wniosek był zgodny z LSR-em. </w:t>
      </w:r>
      <w:r w:rsidR="00324DA7" w:rsidRPr="006C66CE">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324DA7" w:rsidRPr="00AC3A67" w:rsidTr="00324DA7">
        <w:trPr>
          <w:trHeight w:val="241"/>
        </w:trPr>
        <w:tc>
          <w:tcPr>
            <w:tcW w:w="8529" w:type="dxa"/>
            <w:gridSpan w:val="2"/>
          </w:tcPr>
          <w:p w:rsidR="00324DA7" w:rsidRPr="00AC3A67" w:rsidRDefault="00324DA7" w:rsidP="00324DA7">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Lokalne Kryteria Wyboru</w:t>
            </w:r>
          </w:p>
        </w:tc>
        <w:tc>
          <w:tcPr>
            <w:tcW w:w="2274" w:type="dxa"/>
          </w:tcPr>
          <w:p w:rsidR="00324DA7" w:rsidRPr="00AC3A67" w:rsidRDefault="00324DA7" w:rsidP="00324DA7">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Liczba punktów</w:t>
            </w:r>
          </w:p>
        </w:tc>
      </w:tr>
      <w:tr w:rsidR="00324DA7" w:rsidRPr="00AC3A67" w:rsidTr="00324DA7">
        <w:trPr>
          <w:trHeight w:val="248"/>
        </w:trPr>
        <w:tc>
          <w:tcPr>
            <w:tcW w:w="509" w:type="dxa"/>
          </w:tcPr>
          <w:p w:rsidR="00324DA7" w:rsidRPr="00AC3A67" w:rsidRDefault="00324DA7" w:rsidP="00324DA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1.1</w:t>
            </w:r>
          </w:p>
        </w:tc>
        <w:tc>
          <w:tcPr>
            <w:tcW w:w="8020" w:type="dxa"/>
          </w:tcPr>
          <w:p w:rsidR="00324DA7" w:rsidRPr="00AC3A67" w:rsidRDefault="00324DA7" w:rsidP="00324DA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Innowacyjność (0-2pkt)</w:t>
            </w:r>
          </w:p>
          <w:p w:rsidR="00324DA7" w:rsidRPr="00AC3A67" w:rsidRDefault="005415BE"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0,0,0,0,0,0,0,0,0,0,0,0,</w:t>
            </w:r>
          </w:p>
        </w:tc>
        <w:tc>
          <w:tcPr>
            <w:tcW w:w="2274" w:type="dxa"/>
          </w:tcPr>
          <w:p w:rsidR="00324DA7" w:rsidRDefault="00324DA7" w:rsidP="00324DA7">
            <w:pPr>
              <w:spacing w:after="0" w:line="240" w:lineRule="auto"/>
              <w:jc w:val="center"/>
              <w:rPr>
                <w:rFonts w:ascii="Times New Roman" w:hAnsi="Times New Roman" w:cs="Times New Roman"/>
                <w:sz w:val="24"/>
                <w:szCs w:val="24"/>
              </w:rPr>
            </w:pPr>
          </w:p>
          <w:p w:rsidR="005415BE" w:rsidRPr="00AC3A67" w:rsidRDefault="005415BE" w:rsidP="00324D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00811C73">
              <w:rPr>
                <w:rFonts w:ascii="Times New Roman" w:hAnsi="Times New Roman" w:cs="Times New Roman"/>
                <w:sz w:val="24"/>
                <w:szCs w:val="24"/>
              </w:rPr>
              <w:t>0</w:t>
            </w:r>
          </w:p>
        </w:tc>
      </w:tr>
      <w:tr w:rsidR="00324DA7" w:rsidRPr="00AC3A67" w:rsidTr="00324DA7">
        <w:trPr>
          <w:trHeight w:val="293"/>
        </w:trPr>
        <w:tc>
          <w:tcPr>
            <w:tcW w:w="509" w:type="dxa"/>
          </w:tcPr>
          <w:p w:rsidR="00324DA7" w:rsidRPr="00AC3A67" w:rsidRDefault="00324DA7" w:rsidP="00324DA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1.2</w:t>
            </w:r>
          </w:p>
        </w:tc>
        <w:tc>
          <w:tcPr>
            <w:tcW w:w="8020" w:type="dxa"/>
          </w:tcPr>
          <w:p w:rsidR="00324DA7" w:rsidRPr="00AC3A67" w:rsidRDefault="00324DA7"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Zastosowanie rozwiązań sprzyjających ochronie środowiska </w:t>
            </w:r>
            <w:r w:rsidRPr="00AC3A67">
              <w:rPr>
                <w:rFonts w:ascii="Times New Roman" w:hAnsi="Times New Roman" w:cs="Times New Roman"/>
                <w:sz w:val="24"/>
                <w:szCs w:val="24"/>
              </w:rPr>
              <w:t>(0-2 pkt)</w:t>
            </w:r>
          </w:p>
          <w:p w:rsidR="00324DA7" w:rsidRPr="00AC3A67" w:rsidRDefault="005415BE"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1,1,1,1,1,1,1,1,1,1,1,1,</w:t>
            </w:r>
          </w:p>
        </w:tc>
        <w:tc>
          <w:tcPr>
            <w:tcW w:w="2274" w:type="dxa"/>
          </w:tcPr>
          <w:p w:rsidR="00324DA7" w:rsidRDefault="00324DA7" w:rsidP="00324DA7">
            <w:pPr>
              <w:spacing w:after="0" w:line="240" w:lineRule="auto"/>
              <w:jc w:val="center"/>
              <w:rPr>
                <w:rFonts w:ascii="Times New Roman" w:hAnsi="Times New Roman" w:cs="Times New Roman"/>
                <w:sz w:val="24"/>
                <w:szCs w:val="24"/>
              </w:rPr>
            </w:pPr>
          </w:p>
          <w:p w:rsidR="005415BE" w:rsidRPr="00AC3A67" w:rsidRDefault="005415BE" w:rsidP="00324D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811C73">
              <w:rPr>
                <w:rFonts w:ascii="Times New Roman" w:hAnsi="Times New Roman" w:cs="Times New Roman"/>
                <w:sz w:val="24"/>
                <w:szCs w:val="24"/>
              </w:rPr>
              <w:t>0</w:t>
            </w:r>
          </w:p>
        </w:tc>
      </w:tr>
      <w:tr w:rsidR="00324DA7" w:rsidRPr="00AC3A67" w:rsidTr="00324DA7">
        <w:trPr>
          <w:trHeight w:val="286"/>
        </w:trPr>
        <w:tc>
          <w:tcPr>
            <w:tcW w:w="509" w:type="dxa"/>
          </w:tcPr>
          <w:p w:rsidR="00324DA7" w:rsidRPr="00AC3A67" w:rsidRDefault="00324DA7" w:rsidP="00324DA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1.3</w:t>
            </w:r>
          </w:p>
        </w:tc>
        <w:tc>
          <w:tcPr>
            <w:tcW w:w="8020" w:type="dxa"/>
          </w:tcPr>
          <w:p w:rsidR="00324DA7" w:rsidRPr="00AC3A67" w:rsidRDefault="00324DA7"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innymi projektami (0-2</w:t>
            </w:r>
            <w:r w:rsidRPr="00AC3A67">
              <w:rPr>
                <w:rFonts w:ascii="Times New Roman" w:hAnsi="Times New Roman" w:cs="Times New Roman"/>
                <w:sz w:val="24"/>
                <w:szCs w:val="24"/>
              </w:rPr>
              <w:t xml:space="preserve"> pkt)</w:t>
            </w:r>
          </w:p>
          <w:p w:rsidR="00324DA7" w:rsidRPr="00AC3A67" w:rsidRDefault="00324DA7"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811C73">
              <w:rPr>
                <w:rFonts w:ascii="Times New Roman" w:hAnsi="Times New Roman" w:cs="Times New Roman"/>
                <w:sz w:val="24"/>
                <w:szCs w:val="24"/>
              </w:rPr>
              <w:t>1</w:t>
            </w:r>
            <w:r>
              <w:rPr>
                <w:rFonts w:ascii="Times New Roman" w:hAnsi="Times New Roman" w:cs="Times New Roman"/>
                <w:sz w:val="24"/>
                <w:szCs w:val="24"/>
              </w:rPr>
              <w:t>,2,2,2,2,2,2,2,2,2</w:t>
            </w:r>
            <w:r w:rsidR="005415BE">
              <w:rPr>
                <w:rFonts w:ascii="Times New Roman" w:hAnsi="Times New Roman" w:cs="Times New Roman"/>
                <w:sz w:val="24"/>
                <w:szCs w:val="24"/>
              </w:rPr>
              <w:t>,2</w:t>
            </w:r>
          </w:p>
        </w:tc>
        <w:tc>
          <w:tcPr>
            <w:tcW w:w="2274" w:type="dxa"/>
          </w:tcPr>
          <w:p w:rsidR="00324DA7" w:rsidRDefault="00324DA7" w:rsidP="00324DA7">
            <w:pPr>
              <w:spacing w:after="0" w:line="240" w:lineRule="auto"/>
              <w:rPr>
                <w:rFonts w:ascii="Times New Roman" w:hAnsi="Times New Roman" w:cs="Times New Roman"/>
                <w:sz w:val="24"/>
                <w:szCs w:val="24"/>
              </w:rPr>
            </w:pPr>
          </w:p>
          <w:p w:rsidR="005415BE" w:rsidRPr="00AC3A67" w:rsidRDefault="005415BE"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11C73">
              <w:rPr>
                <w:rFonts w:ascii="Times New Roman" w:hAnsi="Times New Roman" w:cs="Times New Roman"/>
                <w:sz w:val="24"/>
                <w:szCs w:val="24"/>
              </w:rPr>
              <w:t>1,916</w:t>
            </w:r>
          </w:p>
        </w:tc>
      </w:tr>
      <w:tr w:rsidR="00324DA7" w:rsidRPr="00AC3A67" w:rsidTr="00324DA7">
        <w:trPr>
          <w:trHeight w:val="259"/>
        </w:trPr>
        <w:tc>
          <w:tcPr>
            <w:tcW w:w="509" w:type="dxa"/>
          </w:tcPr>
          <w:p w:rsidR="00324DA7" w:rsidRPr="00AC3A67" w:rsidRDefault="00324DA7" w:rsidP="00324DA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1.4</w:t>
            </w:r>
          </w:p>
        </w:tc>
        <w:tc>
          <w:tcPr>
            <w:tcW w:w="8020" w:type="dxa"/>
          </w:tcPr>
          <w:p w:rsidR="00324DA7" w:rsidRDefault="00324DA7"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Obszar realizacji (0-1 pkt lub ND) (dotyczy tylko BPI)</w:t>
            </w:r>
          </w:p>
          <w:p w:rsidR="00324DA7" w:rsidRPr="005415BE" w:rsidRDefault="00324DA7" w:rsidP="00324DA7">
            <w:pPr>
              <w:spacing w:after="0" w:line="240" w:lineRule="auto"/>
              <w:rPr>
                <w:rFonts w:ascii="Times New Roman" w:hAnsi="Times New Roman" w:cs="Times New Roman"/>
                <w:sz w:val="24"/>
                <w:szCs w:val="24"/>
              </w:rPr>
            </w:pPr>
            <w:r w:rsidRPr="005415BE">
              <w:rPr>
                <w:rFonts w:ascii="Times New Roman" w:hAnsi="Times New Roman" w:cs="Times New Roman"/>
                <w:sz w:val="24"/>
                <w:szCs w:val="24"/>
              </w:rPr>
              <w:t>1,1,1,1,1,1,1,1,1,1,1</w:t>
            </w:r>
            <w:r w:rsidR="005415BE" w:rsidRPr="005415BE">
              <w:rPr>
                <w:rFonts w:ascii="Times New Roman" w:hAnsi="Times New Roman" w:cs="Times New Roman"/>
                <w:sz w:val="24"/>
                <w:szCs w:val="24"/>
              </w:rPr>
              <w:t>,1</w:t>
            </w:r>
          </w:p>
        </w:tc>
        <w:tc>
          <w:tcPr>
            <w:tcW w:w="2274" w:type="dxa"/>
          </w:tcPr>
          <w:p w:rsidR="00324DA7" w:rsidRDefault="00324DA7" w:rsidP="00324DA7">
            <w:pPr>
              <w:spacing w:after="0" w:line="240" w:lineRule="auto"/>
              <w:jc w:val="center"/>
              <w:rPr>
                <w:rFonts w:ascii="Times New Roman" w:hAnsi="Times New Roman" w:cs="Times New Roman"/>
                <w:sz w:val="24"/>
                <w:szCs w:val="24"/>
              </w:rPr>
            </w:pPr>
          </w:p>
          <w:p w:rsidR="005415BE" w:rsidRPr="00AC3A67" w:rsidRDefault="005415BE" w:rsidP="00324D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324DA7" w:rsidRPr="00AC3A67" w:rsidTr="00324DA7">
        <w:trPr>
          <w:trHeight w:val="259"/>
        </w:trPr>
        <w:tc>
          <w:tcPr>
            <w:tcW w:w="509" w:type="dxa"/>
          </w:tcPr>
          <w:p w:rsidR="00324DA7" w:rsidRPr="00AC3A67" w:rsidRDefault="00324DA7" w:rsidP="00324DA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1.5</w:t>
            </w:r>
          </w:p>
        </w:tc>
        <w:tc>
          <w:tcPr>
            <w:tcW w:w="8020" w:type="dxa"/>
          </w:tcPr>
          <w:p w:rsidR="00324DA7" w:rsidRDefault="00324DA7"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Wykorzystanie lokalnych zasobów (0-2 pkt)</w:t>
            </w:r>
          </w:p>
          <w:p w:rsidR="00324DA7" w:rsidRPr="00AC3A67" w:rsidRDefault="00811C73"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2,1,2,1,1,2,1,1,1,1,1,1</w:t>
            </w:r>
          </w:p>
        </w:tc>
        <w:tc>
          <w:tcPr>
            <w:tcW w:w="2274" w:type="dxa"/>
          </w:tcPr>
          <w:p w:rsidR="00324DA7" w:rsidRDefault="00324DA7" w:rsidP="00324DA7">
            <w:pPr>
              <w:spacing w:after="0" w:line="240" w:lineRule="auto"/>
              <w:jc w:val="center"/>
              <w:rPr>
                <w:rFonts w:ascii="Times New Roman" w:hAnsi="Times New Roman" w:cs="Times New Roman"/>
                <w:sz w:val="24"/>
                <w:szCs w:val="24"/>
              </w:rPr>
            </w:pPr>
          </w:p>
          <w:p w:rsidR="005415BE" w:rsidRPr="00AC3A67" w:rsidRDefault="005415BE" w:rsidP="00324D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1,250</w:t>
            </w:r>
          </w:p>
        </w:tc>
      </w:tr>
      <w:tr w:rsidR="00324DA7" w:rsidRPr="00AC3A67" w:rsidTr="00324DA7">
        <w:trPr>
          <w:trHeight w:val="259"/>
        </w:trPr>
        <w:tc>
          <w:tcPr>
            <w:tcW w:w="509" w:type="dxa"/>
          </w:tcPr>
          <w:p w:rsidR="00324DA7" w:rsidRPr="00AC3A67" w:rsidRDefault="00324DA7" w:rsidP="00324DA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1.6</w:t>
            </w:r>
          </w:p>
        </w:tc>
        <w:tc>
          <w:tcPr>
            <w:tcW w:w="8020" w:type="dxa"/>
          </w:tcPr>
          <w:p w:rsidR="00324DA7" w:rsidRDefault="00324DA7"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Promocja obszaru (0-1 pkt)</w:t>
            </w:r>
          </w:p>
          <w:p w:rsidR="00324DA7" w:rsidRPr="00AC3A67" w:rsidRDefault="00324DA7"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1,1,1,1,1,1,1,1,1,1,1</w:t>
            </w:r>
            <w:r w:rsidR="005415BE">
              <w:rPr>
                <w:rFonts w:ascii="Times New Roman" w:hAnsi="Times New Roman" w:cs="Times New Roman"/>
                <w:sz w:val="24"/>
                <w:szCs w:val="24"/>
              </w:rPr>
              <w:t>,1</w:t>
            </w:r>
          </w:p>
        </w:tc>
        <w:tc>
          <w:tcPr>
            <w:tcW w:w="2274" w:type="dxa"/>
          </w:tcPr>
          <w:p w:rsidR="00324DA7" w:rsidRDefault="00324DA7" w:rsidP="00324DA7">
            <w:pPr>
              <w:spacing w:after="0" w:line="240" w:lineRule="auto"/>
              <w:jc w:val="center"/>
              <w:rPr>
                <w:rFonts w:ascii="Times New Roman" w:hAnsi="Times New Roman" w:cs="Times New Roman"/>
                <w:sz w:val="24"/>
                <w:szCs w:val="24"/>
              </w:rPr>
            </w:pPr>
          </w:p>
          <w:p w:rsidR="005415BE" w:rsidRPr="00AC3A67" w:rsidRDefault="005415BE" w:rsidP="00324D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811C73">
              <w:rPr>
                <w:rFonts w:ascii="Times New Roman" w:hAnsi="Times New Roman" w:cs="Times New Roman"/>
                <w:sz w:val="24"/>
                <w:szCs w:val="24"/>
              </w:rPr>
              <w:t>0</w:t>
            </w:r>
          </w:p>
        </w:tc>
      </w:tr>
      <w:tr w:rsidR="00324DA7" w:rsidRPr="00AC3A67" w:rsidTr="00324DA7">
        <w:trPr>
          <w:trHeight w:val="259"/>
        </w:trPr>
        <w:tc>
          <w:tcPr>
            <w:tcW w:w="509" w:type="dxa"/>
          </w:tcPr>
          <w:p w:rsidR="00324DA7" w:rsidRPr="00AC3A67" w:rsidRDefault="00324DA7" w:rsidP="00324DA7">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1.7</w:t>
            </w:r>
          </w:p>
        </w:tc>
        <w:tc>
          <w:tcPr>
            <w:tcW w:w="8020" w:type="dxa"/>
          </w:tcPr>
          <w:p w:rsidR="00324DA7" w:rsidRDefault="00324DA7"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ofertą turystyczną obszaru (0 lub 2 pkt)</w:t>
            </w:r>
          </w:p>
          <w:p w:rsidR="00324DA7" w:rsidRPr="00AC3A67" w:rsidRDefault="00324DA7"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2,2,2,2,2,2,2,2,2,2,2</w:t>
            </w:r>
            <w:r w:rsidR="005415BE">
              <w:rPr>
                <w:rFonts w:ascii="Times New Roman" w:hAnsi="Times New Roman" w:cs="Times New Roman"/>
                <w:sz w:val="24"/>
                <w:szCs w:val="24"/>
              </w:rPr>
              <w:t>,2</w:t>
            </w:r>
          </w:p>
        </w:tc>
        <w:tc>
          <w:tcPr>
            <w:tcW w:w="2274" w:type="dxa"/>
          </w:tcPr>
          <w:p w:rsidR="00324DA7" w:rsidRDefault="00324DA7" w:rsidP="00324DA7">
            <w:pPr>
              <w:spacing w:after="0" w:line="240" w:lineRule="auto"/>
              <w:rPr>
                <w:rFonts w:ascii="Times New Roman" w:hAnsi="Times New Roman" w:cs="Times New Roman"/>
                <w:sz w:val="24"/>
                <w:szCs w:val="24"/>
              </w:rPr>
            </w:pPr>
          </w:p>
          <w:p w:rsidR="005415BE" w:rsidRPr="00AC3A67" w:rsidRDefault="005415BE"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w:t>
            </w:r>
          </w:p>
        </w:tc>
      </w:tr>
      <w:tr w:rsidR="00324DA7" w:rsidRPr="00AC3A67" w:rsidTr="00324DA7">
        <w:trPr>
          <w:trHeight w:val="259"/>
        </w:trPr>
        <w:tc>
          <w:tcPr>
            <w:tcW w:w="509" w:type="dxa"/>
            <w:tcBorders>
              <w:top w:val="single" w:sz="4" w:space="0" w:color="auto"/>
              <w:left w:val="single" w:sz="4" w:space="0" w:color="auto"/>
              <w:bottom w:val="single" w:sz="4" w:space="0" w:color="auto"/>
              <w:right w:val="single" w:sz="4" w:space="0" w:color="auto"/>
            </w:tcBorders>
          </w:tcPr>
          <w:p w:rsidR="00324DA7" w:rsidRPr="00AC3A67" w:rsidRDefault="00324DA7"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020" w:type="dxa"/>
            <w:tcBorders>
              <w:top w:val="single" w:sz="4" w:space="0" w:color="auto"/>
              <w:left w:val="single" w:sz="4" w:space="0" w:color="auto"/>
              <w:bottom w:val="single" w:sz="4" w:space="0" w:color="auto"/>
              <w:right w:val="single" w:sz="4" w:space="0" w:color="auto"/>
            </w:tcBorders>
          </w:tcPr>
          <w:p w:rsidR="00324DA7" w:rsidRDefault="00324DA7"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Tworzenie nowych miejsc pracy (1-3 pkt lub ND) (dotyczy tylko PDG i RDG)</w:t>
            </w:r>
          </w:p>
          <w:p w:rsidR="00324DA7" w:rsidRPr="00AC3A67" w:rsidRDefault="00324DA7" w:rsidP="00324DA7">
            <w:pPr>
              <w:spacing w:after="0" w:line="240" w:lineRule="auto"/>
              <w:rPr>
                <w:rFonts w:ascii="Times New Roman" w:hAnsi="Times New Roman" w:cs="Times New Roman"/>
                <w:sz w:val="24"/>
                <w:szCs w:val="24"/>
              </w:rPr>
            </w:pPr>
          </w:p>
        </w:tc>
        <w:tc>
          <w:tcPr>
            <w:tcW w:w="2274" w:type="dxa"/>
            <w:tcBorders>
              <w:top w:val="single" w:sz="4" w:space="0" w:color="auto"/>
              <w:left w:val="single" w:sz="4" w:space="0" w:color="auto"/>
              <w:bottom w:val="single" w:sz="4" w:space="0" w:color="auto"/>
              <w:right w:val="single" w:sz="4" w:space="0" w:color="auto"/>
            </w:tcBorders>
          </w:tcPr>
          <w:p w:rsidR="00324DA7" w:rsidRDefault="00324DA7" w:rsidP="00324D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ND</w:t>
            </w:r>
          </w:p>
          <w:p w:rsidR="00324DA7" w:rsidRPr="00AC3A67" w:rsidRDefault="00324DA7" w:rsidP="00324DA7">
            <w:pPr>
              <w:spacing w:after="0" w:line="240" w:lineRule="auto"/>
              <w:rPr>
                <w:rFonts w:ascii="Times New Roman" w:hAnsi="Times New Roman" w:cs="Times New Roman"/>
                <w:sz w:val="24"/>
                <w:szCs w:val="24"/>
              </w:rPr>
            </w:pPr>
          </w:p>
        </w:tc>
      </w:tr>
      <w:tr w:rsidR="00324DA7" w:rsidRPr="00AC3A67" w:rsidTr="00324DA7">
        <w:trPr>
          <w:trHeight w:val="259"/>
        </w:trPr>
        <w:tc>
          <w:tcPr>
            <w:tcW w:w="509" w:type="dxa"/>
            <w:tcBorders>
              <w:top w:val="single" w:sz="4" w:space="0" w:color="auto"/>
              <w:left w:val="single" w:sz="4" w:space="0" w:color="auto"/>
              <w:bottom w:val="single" w:sz="4" w:space="0" w:color="auto"/>
              <w:right w:val="single" w:sz="4" w:space="0" w:color="auto"/>
            </w:tcBorders>
          </w:tcPr>
          <w:p w:rsidR="00324DA7" w:rsidRDefault="00324DA7"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020" w:type="dxa"/>
            <w:tcBorders>
              <w:top w:val="single" w:sz="4" w:space="0" w:color="auto"/>
              <w:left w:val="single" w:sz="4" w:space="0" w:color="auto"/>
              <w:bottom w:val="single" w:sz="4" w:space="0" w:color="auto"/>
              <w:right w:val="single" w:sz="4" w:space="0" w:color="auto"/>
            </w:tcBorders>
          </w:tcPr>
          <w:p w:rsidR="00324DA7" w:rsidRDefault="00324DA7"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Wkład własny (0-1 pkt lub ND) wszystkie, poza PGD</w:t>
            </w:r>
          </w:p>
          <w:p w:rsidR="00324DA7" w:rsidRDefault="005415BE" w:rsidP="00324DA7">
            <w:pPr>
              <w:spacing w:after="0" w:line="240" w:lineRule="auto"/>
              <w:rPr>
                <w:rFonts w:ascii="Times New Roman" w:hAnsi="Times New Roman" w:cs="Times New Roman"/>
                <w:sz w:val="24"/>
                <w:szCs w:val="24"/>
              </w:rPr>
            </w:pPr>
            <w:r>
              <w:rPr>
                <w:rFonts w:ascii="Times New Roman" w:hAnsi="Times New Roman" w:cs="Times New Roman"/>
                <w:sz w:val="24"/>
                <w:szCs w:val="24"/>
              </w:rPr>
              <w:t>0,0,0,0,0,0,0,0,0,0,0,0,</w:t>
            </w:r>
          </w:p>
        </w:tc>
        <w:tc>
          <w:tcPr>
            <w:tcW w:w="2274" w:type="dxa"/>
            <w:tcBorders>
              <w:top w:val="single" w:sz="4" w:space="0" w:color="auto"/>
              <w:left w:val="single" w:sz="4" w:space="0" w:color="auto"/>
              <w:bottom w:val="single" w:sz="4" w:space="0" w:color="auto"/>
              <w:right w:val="single" w:sz="4" w:space="0" w:color="auto"/>
            </w:tcBorders>
          </w:tcPr>
          <w:p w:rsidR="00324DA7" w:rsidRDefault="00324DA7" w:rsidP="00324DA7">
            <w:pPr>
              <w:spacing w:after="0" w:line="240" w:lineRule="auto"/>
              <w:jc w:val="center"/>
              <w:rPr>
                <w:rFonts w:ascii="Times New Roman" w:hAnsi="Times New Roman" w:cs="Times New Roman"/>
                <w:sz w:val="24"/>
                <w:szCs w:val="24"/>
              </w:rPr>
            </w:pPr>
          </w:p>
          <w:p w:rsidR="005415BE" w:rsidRDefault="005415BE" w:rsidP="00324D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w:t>
            </w:r>
          </w:p>
        </w:tc>
      </w:tr>
    </w:tbl>
    <w:p w:rsidR="00324DA7" w:rsidRDefault="00324DA7" w:rsidP="00324DA7">
      <w:pPr>
        <w:jc w:val="both"/>
        <w:rPr>
          <w:rFonts w:ascii="Times New Roman" w:eastAsia="Times New Roman" w:hAnsi="Times New Roman" w:cs="Times New Roman"/>
          <w:color w:val="000000"/>
          <w:sz w:val="24"/>
          <w:szCs w:val="24"/>
          <w:lang w:eastAsia="pl-PL"/>
        </w:rPr>
      </w:pPr>
    </w:p>
    <w:p w:rsidR="00324DA7" w:rsidRDefault="00324DA7" w:rsidP="00324DA7">
      <w:pPr>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Wniosek uzyskał od Rady średnio </w:t>
      </w:r>
      <w:r w:rsidR="005415BE">
        <w:rPr>
          <w:rFonts w:ascii="Times New Roman" w:eastAsia="Times New Roman" w:hAnsi="Times New Roman" w:cs="Times New Roman"/>
          <w:color w:val="000000"/>
          <w:sz w:val="24"/>
          <w:szCs w:val="24"/>
          <w:lang w:eastAsia="pl-PL"/>
        </w:rPr>
        <w:t>8,</w:t>
      </w:r>
      <w:r w:rsidR="004C2DD2">
        <w:rPr>
          <w:rFonts w:ascii="Times New Roman" w:eastAsia="Times New Roman" w:hAnsi="Times New Roman" w:cs="Times New Roman"/>
          <w:color w:val="000000"/>
          <w:sz w:val="24"/>
          <w:szCs w:val="24"/>
          <w:lang w:eastAsia="pl-PL"/>
        </w:rPr>
        <w:t>166</w:t>
      </w:r>
      <w:r>
        <w:rPr>
          <w:rFonts w:ascii="Times New Roman" w:eastAsia="Times New Roman" w:hAnsi="Times New Roman" w:cs="Times New Roman"/>
          <w:color w:val="000000"/>
          <w:sz w:val="24"/>
          <w:szCs w:val="24"/>
          <w:lang w:eastAsia="pl-PL"/>
        </w:rPr>
        <w:t xml:space="preserve"> punktów. </w:t>
      </w:r>
      <w:r w:rsidR="005415BE">
        <w:rPr>
          <w:rFonts w:ascii="Times New Roman" w:eastAsia="Times New Roman" w:hAnsi="Times New Roman" w:cs="Times New Roman"/>
          <w:color w:val="000000"/>
          <w:sz w:val="24"/>
          <w:szCs w:val="24"/>
          <w:lang w:eastAsia="pl-PL"/>
        </w:rPr>
        <w:t>Nie z</w:t>
      </w:r>
      <w:r>
        <w:rPr>
          <w:rFonts w:ascii="Times New Roman" w:eastAsia="Times New Roman" w:hAnsi="Times New Roman" w:cs="Times New Roman"/>
          <w:color w:val="000000"/>
          <w:sz w:val="24"/>
          <w:szCs w:val="24"/>
          <w:lang w:eastAsia="pl-PL"/>
        </w:rPr>
        <w:t xml:space="preserve">ostał uznany za innowacyjny w skali </w:t>
      </w:r>
      <w:r w:rsidR="005415BE">
        <w:rPr>
          <w:rFonts w:ascii="Times New Roman" w:eastAsia="Times New Roman" w:hAnsi="Times New Roman" w:cs="Times New Roman"/>
          <w:color w:val="000000"/>
          <w:sz w:val="24"/>
          <w:szCs w:val="24"/>
          <w:lang w:eastAsia="pl-PL"/>
        </w:rPr>
        <w:t>gminy –takie obiekty są powszechne</w:t>
      </w:r>
      <w:r>
        <w:rPr>
          <w:rFonts w:ascii="Times New Roman" w:eastAsia="Times New Roman" w:hAnsi="Times New Roman" w:cs="Times New Roman"/>
          <w:color w:val="000000"/>
          <w:sz w:val="24"/>
          <w:szCs w:val="24"/>
          <w:lang w:eastAsia="pl-PL"/>
        </w:rPr>
        <w:t xml:space="preserve">. Otrzymał </w:t>
      </w:r>
      <w:r w:rsidR="005415BE">
        <w:rPr>
          <w:rFonts w:ascii="Times New Roman" w:eastAsia="Times New Roman" w:hAnsi="Times New Roman" w:cs="Times New Roman"/>
          <w:color w:val="000000"/>
          <w:sz w:val="24"/>
          <w:szCs w:val="24"/>
          <w:lang w:eastAsia="pl-PL"/>
        </w:rPr>
        <w:t>minimalną ilość</w:t>
      </w:r>
      <w:r>
        <w:rPr>
          <w:rFonts w:ascii="Times New Roman" w:eastAsia="Times New Roman" w:hAnsi="Times New Roman" w:cs="Times New Roman"/>
          <w:color w:val="000000"/>
          <w:sz w:val="24"/>
          <w:szCs w:val="24"/>
          <w:lang w:eastAsia="pl-PL"/>
        </w:rPr>
        <w:t xml:space="preserve"> punktów za działania sprzyjające ochronie środowiska</w:t>
      </w:r>
      <w:r w:rsidR="009B58F7">
        <w:rPr>
          <w:rFonts w:ascii="Times New Roman" w:eastAsia="Times New Roman" w:hAnsi="Times New Roman" w:cs="Times New Roman"/>
          <w:color w:val="000000"/>
          <w:sz w:val="24"/>
          <w:szCs w:val="24"/>
          <w:lang w:eastAsia="pl-PL"/>
        </w:rPr>
        <w:t>. Wykazuje powiązanie z</w:t>
      </w:r>
      <w:r>
        <w:rPr>
          <w:rFonts w:ascii="Times New Roman" w:eastAsia="Times New Roman" w:hAnsi="Times New Roman" w:cs="Times New Roman"/>
          <w:color w:val="000000"/>
          <w:sz w:val="24"/>
          <w:szCs w:val="24"/>
          <w:lang w:eastAsia="pl-PL"/>
        </w:rPr>
        <w:t xml:space="preserve"> innymi projektami i zakłada współpracę sektorową</w:t>
      </w:r>
      <w:r w:rsidR="009B58F7">
        <w:rPr>
          <w:rFonts w:ascii="Times New Roman" w:eastAsia="Times New Roman" w:hAnsi="Times New Roman" w:cs="Times New Roman"/>
          <w:color w:val="000000"/>
          <w:sz w:val="24"/>
          <w:szCs w:val="24"/>
          <w:lang w:eastAsia="pl-PL"/>
        </w:rPr>
        <w:t xml:space="preserve"> m.in. Małe Muzeum Ludowe „U Kowalskich” oraz JOSP w Marcinowie</w:t>
      </w:r>
      <w:r>
        <w:rPr>
          <w:rFonts w:ascii="Times New Roman" w:eastAsia="Times New Roman" w:hAnsi="Times New Roman" w:cs="Times New Roman"/>
          <w:color w:val="000000"/>
          <w:sz w:val="24"/>
          <w:szCs w:val="24"/>
          <w:lang w:eastAsia="pl-PL"/>
        </w:rPr>
        <w:t xml:space="preserve">. Otrzymał punkt za obszar realizacji do 5 tyś mieszkańców. Wykorzystuje lokalne zasoby </w:t>
      </w:r>
      <w:r w:rsidR="009B58F7">
        <w:rPr>
          <w:rFonts w:ascii="Times New Roman" w:eastAsia="Times New Roman" w:hAnsi="Times New Roman" w:cs="Times New Roman"/>
          <w:color w:val="000000"/>
          <w:sz w:val="24"/>
          <w:szCs w:val="24"/>
          <w:lang w:eastAsia="pl-PL"/>
        </w:rPr>
        <w:t>kulturowe i przyrodnicze – tutaj Rada nie była zgodna</w:t>
      </w:r>
      <w:r w:rsidR="00450C02">
        <w:rPr>
          <w:rFonts w:ascii="Times New Roman" w:eastAsia="Times New Roman" w:hAnsi="Times New Roman" w:cs="Times New Roman"/>
          <w:color w:val="000000"/>
          <w:sz w:val="24"/>
          <w:szCs w:val="24"/>
          <w:lang w:eastAsia="pl-PL"/>
        </w:rPr>
        <w:t xml:space="preserve"> i toczyła się długa dyskusja na temat zasobów przyrodniczych nie wszyscy je uznali. </w:t>
      </w:r>
      <w:r w:rsidR="009B58F7">
        <w:rPr>
          <w:rFonts w:ascii="Times New Roman" w:eastAsia="Times New Roman" w:hAnsi="Times New Roman" w:cs="Times New Roman"/>
          <w:color w:val="000000"/>
          <w:sz w:val="24"/>
          <w:szCs w:val="24"/>
          <w:lang w:eastAsia="pl-PL"/>
        </w:rPr>
        <w:t>Wykazuje powiązanie</w:t>
      </w:r>
      <w:r w:rsidR="006C66CE">
        <w:rPr>
          <w:rFonts w:ascii="Times New Roman" w:eastAsia="Times New Roman" w:hAnsi="Times New Roman" w:cs="Times New Roman"/>
          <w:color w:val="000000"/>
          <w:sz w:val="24"/>
          <w:szCs w:val="24"/>
          <w:lang w:eastAsia="pl-PL"/>
        </w:rPr>
        <w:t xml:space="preserve"> z ofertą turystyczną obszaru z</w:t>
      </w:r>
      <w:r w:rsidR="009B58F7">
        <w:rPr>
          <w:rFonts w:ascii="Times New Roman" w:eastAsia="Times New Roman" w:hAnsi="Times New Roman" w:cs="Times New Roman"/>
          <w:color w:val="000000"/>
          <w:sz w:val="24"/>
          <w:szCs w:val="24"/>
          <w:lang w:eastAsia="pl-PL"/>
        </w:rPr>
        <w:t xml:space="preserve"> innymi tego typu obiektami</w:t>
      </w:r>
      <w:r w:rsidR="006C66CE">
        <w:rPr>
          <w:rFonts w:ascii="Times New Roman" w:eastAsia="Times New Roman" w:hAnsi="Times New Roman" w:cs="Times New Roman"/>
          <w:color w:val="000000"/>
          <w:sz w:val="24"/>
          <w:szCs w:val="24"/>
          <w:lang w:eastAsia="pl-PL"/>
        </w:rPr>
        <w:t>. Wykazuje promocję obsz</w:t>
      </w:r>
      <w:r w:rsidR="009B58F7">
        <w:rPr>
          <w:rFonts w:ascii="Times New Roman" w:eastAsia="Times New Roman" w:hAnsi="Times New Roman" w:cs="Times New Roman"/>
          <w:color w:val="000000"/>
          <w:sz w:val="24"/>
          <w:szCs w:val="24"/>
          <w:lang w:eastAsia="pl-PL"/>
        </w:rPr>
        <w:t>aru – wydanie materiałów informacyjno-promocyjnych</w:t>
      </w:r>
      <w:r w:rsidR="006C66CE">
        <w:rPr>
          <w:rFonts w:ascii="Times New Roman" w:eastAsia="Times New Roman" w:hAnsi="Times New Roman" w:cs="Times New Roman"/>
          <w:color w:val="000000"/>
          <w:sz w:val="24"/>
          <w:szCs w:val="24"/>
          <w:lang w:eastAsia="pl-PL"/>
        </w:rPr>
        <w:t xml:space="preserve">. </w:t>
      </w:r>
      <w:r w:rsidR="009B58F7">
        <w:rPr>
          <w:rFonts w:ascii="Times New Roman" w:eastAsia="Times New Roman" w:hAnsi="Times New Roman" w:cs="Times New Roman"/>
          <w:color w:val="000000"/>
          <w:sz w:val="24"/>
          <w:szCs w:val="24"/>
          <w:lang w:eastAsia="pl-PL"/>
        </w:rPr>
        <w:t xml:space="preserve">Wniosek nie otrzymał punktu za wkład własny, bo jest składany przez jednostkę sektora finansów publicznych. </w:t>
      </w:r>
    </w:p>
    <w:p w:rsidR="0032714B" w:rsidRDefault="0032714B" w:rsidP="00324DA7">
      <w:pPr>
        <w:jc w:val="both"/>
        <w:rPr>
          <w:rFonts w:ascii="Times New Roman" w:eastAsia="Times New Roman" w:hAnsi="Times New Roman" w:cs="Times New Roman"/>
          <w:color w:val="000000"/>
          <w:sz w:val="24"/>
          <w:szCs w:val="24"/>
          <w:lang w:eastAsia="pl-PL"/>
        </w:rPr>
      </w:pPr>
    </w:p>
    <w:p w:rsidR="006C66CE" w:rsidRPr="00450C02" w:rsidRDefault="0032714B" w:rsidP="00450C02">
      <w:pPr>
        <w:pStyle w:val="Akapitzlist"/>
        <w:numPr>
          <w:ilvl w:val="0"/>
          <w:numId w:val="17"/>
        </w:numPr>
        <w:jc w:val="both"/>
        <w:rPr>
          <w:rFonts w:ascii="Times New Roman" w:eastAsia="Times New Roman" w:hAnsi="Times New Roman" w:cs="Times New Roman"/>
          <w:bCs/>
          <w:color w:val="000000"/>
          <w:sz w:val="24"/>
          <w:szCs w:val="24"/>
          <w:lang w:eastAsia="pl-PL"/>
        </w:rPr>
      </w:pPr>
      <w:r w:rsidRPr="001A3328">
        <w:rPr>
          <w:rFonts w:ascii="Times New Roman" w:eastAsia="Times New Roman" w:hAnsi="Times New Roman" w:cs="Times New Roman"/>
          <w:b/>
          <w:color w:val="000000"/>
          <w:sz w:val="24"/>
          <w:szCs w:val="24"/>
          <w:lang w:eastAsia="pl-PL"/>
        </w:rPr>
        <w:t>Wniosek nr 1/2018</w:t>
      </w:r>
      <w:r w:rsidR="006C66CE" w:rsidRPr="001A3328">
        <w:rPr>
          <w:rFonts w:ascii="Times New Roman" w:eastAsia="Times New Roman" w:hAnsi="Times New Roman" w:cs="Times New Roman"/>
          <w:b/>
          <w:color w:val="000000"/>
          <w:sz w:val="24"/>
          <w:szCs w:val="24"/>
          <w:lang w:eastAsia="pl-PL"/>
        </w:rPr>
        <w:t xml:space="preserve">/BPI/6 </w:t>
      </w:r>
      <w:r w:rsidRPr="001A3328">
        <w:rPr>
          <w:rFonts w:ascii="Times New Roman" w:eastAsia="Times New Roman" w:hAnsi="Times New Roman" w:cs="Times New Roman"/>
          <w:b/>
          <w:color w:val="000000"/>
          <w:sz w:val="24"/>
          <w:szCs w:val="24"/>
          <w:lang w:eastAsia="pl-PL"/>
        </w:rPr>
        <w:t>Gmina Wisznia Mała</w:t>
      </w:r>
      <w:r w:rsidR="006C66CE" w:rsidRPr="001A3328">
        <w:rPr>
          <w:rFonts w:ascii="Times New Roman" w:eastAsia="Times New Roman" w:hAnsi="Times New Roman" w:cs="Times New Roman"/>
          <w:b/>
          <w:color w:val="000000"/>
          <w:sz w:val="24"/>
          <w:szCs w:val="24"/>
          <w:lang w:eastAsia="pl-PL"/>
        </w:rPr>
        <w:t xml:space="preserve"> pt. „</w:t>
      </w:r>
      <w:r w:rsidRPr="001A3328">
        <w:rPr>
          <w:rFonts w:ascii="Times New Roman" w:eastAsia="Times New Roman" w:hAnsi="Times New Roman" w:cs="Times New Roman"/>
          <w:b/>
          <w:color w:val="000000"/>
          <w:sz w:val="24"/>
          <w:szCs w:val="24"/>
          <w:lang w:eastAsia="pl-PL"/>
        </w:rPr>
        <w:t>Budowa infrastruktury turystyczno – rekreacyjnej w Piotrkowiczkach, Gm. Wisznia Mała</w:t>
      </w:r>
      <w:r w:rsidR="006C66CE" w:rsidRPr="001A3328">
        <w:rPr>
          <w:rFonts w:ascii="Times New Roman" w:eastAsia="Times New Roman" w:hAnsi="Times New Roman" w:cs="Times New Roman"/>
          <w:b/>
          <w:color w:val="000000"/>
          <w:sz w:val="24"/>
          <w:szCs w:val="24"/>
          <w:lang w:eastAsia="pl-PL"/>
        </w:rPr>
        <w:t>.</w:t>
      </w:r>
      <w:r w:rsidR="006C66CE" w:rsidRPr="00450C02">
        <w:rPr>
          <w:rFonts w:ascii="Times New Roman" w:eastAsia="Times New Roman" w:hAnsi="Times New Roman" w:cs="Times New Roman"/>
          <w:color w:val="000000"/>
          <w:sz w:val="24"/>
          <w:szCs w:val="24"/>
          <w:lang w:eastAsia="pl-PL"/>
        </w:rPr>
        <w:t xml:space="preserve"> Z oceny wniosku wyłączył</w:t>
      </w:r>
      <w:r w:rsidR="00501290" w:rsidRPr="00450C02">
        <w:rPr>
          <w:rFonts w:ascii="Times New Roman" w:eastAsia="Times New Roman" w:hAnsi="Times New Roman" w:cs="Times New Roman"/>
          <w:color w:val="000000"/>
          <w:sz w:val="24"/>
          <w:szCs w:val="24"/>
          <w:lang w:eastAsia="pl-PL"/>
        </w:rPr>
        <w:t xml:space="preserve"> się wójt gminy Wisznia Mała Jakub Bronowicki. Mimo to z</w:t>
      </w:r>
      <w:r w:rsidR="006C66CE" w:rsidRPr="00450C02">
        <w:rPr>
          <w:rFonts w:ascii="Times New Roman" w:eastAsia="Times New Roman" w:hAnsi="Times New Roman" w:cs="Times New Roman"/>
          <w:color w:val="000000"/>
          <w:sz w:val="24"/>
          <w:szCs w:val="24"/>
          <w:lang w:eastAsia="pl-PL"/>
        </w:rPr>
        <w:t xml:space="preserve">achowane zostały parytety wśród członków Rady i sektorowość. Wniosek był zgodny z LSR-em. </w:t>
      </w:r>
      <w:r w:rsidR="006C66CE" w:rsidRPr="00450C02">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2B56BC" w:rsidRPr="00AC3A67" w:rsidTr="00C178E1">
        <w:trPr>
          <w:trHeight w:val="241"/>
        </w:trPr>
        <w:tc>
          <w:tcPr>
            <w:tcW w:w="8529" w:type="dxa"/>
            <w:gridSpan w:val="2"/>
          </w:tcPr>
          <w:p w:rsidR="002B56BC" w:rsidRPr="00AC3A67" w:rsidRDefault="002B56BC" w:rsidP="00C178E1">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Lokalne Kryteria Wyboru</w:t>
            </w:r>
          </w:p>
        </w:tc>
        <w:tc>
          <w:tcPr>
            <w:tcW w:w="2274" w:type="dxa"/>
          </w:tcPr>
          <w:p w:rsidR="002B56BC" w:rsidRPr="00AC3A67" w:rsidRDefault="002B56BC" w:rsidP="00C178E1">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Liczba punktów</w:t>
            </w:r>
          </w:p>
        </w:tc>
      </w:tr>
      <w:tr w:rsidR="002B56BC" w:rsidRPr="00AC3A67" w:rsidTr="00C178E1">
        <w:trPr>
          <w:trHeight w:val="248"/>
        </w:trPr>
        <w:tc>
          <w:tcPr>
            <w:tcW w:w="509" w:type="dxa"/>
          </w:tcPr>
          <w:p w:rsidR="002B56BC" w:rsidRPr="00AC3A67" w:rsidRDefault="002B56BC" w:rsidP="00C178E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lastRenderedPageBreak/>
              <w:t>1.1</w:t>
            </w:r>
          </w:p>
        </w:tc>
        <w:tc>
          <w:tcPr>
            <w:tcW w:w="8020" w:type="dxa"/>
          </w:tcPr>
          <w:p w:rsidR="002B56BC" w:rsidRPr="00AC3A67" w:rsidRDefault="002B56BC" w:rsidP="00C178E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Innowacyjność (0-2pkt)</w:t>
            </w:r>
          </w:p>
          <w:p w:rsidR="002B56BC" w:rsidRPr="00AC3A67" w:rsidRDefault="00501290"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1,1,1,1,1,</w:t>
            </w:r>
            <w:r w:rsidR="00800A1A">
              <w:rPr>
                <w:rFonts w:ascii="Times New Roman" w:hAnsi="Times New Roman" w:cs="Times New Roman"/>
                <w:sz w:val="24"/>
                <w:szCs w:val="24"/>
              </w:rPr>
              <w:t>1,2,1,2,2,1</w:t>
            </w:r>
          </w:p>
        </w:tc>
        <w:tc>
          <w:tcPr>
            <w:tcW w:w="2274" w:type="dxa"/>
          </w:tcPr>
          <w:p w:rsidR="002B56BC" w:rsidRDefault="002B56BC" w:rsidP="00C178E1">
            <w:pPr>
              <w:spacing w:after="0" w:line="240" w:lineRule="auto"/>
              <w:jc w:val="center"/>
              <w:rPr>
                <w:rFonts w:ascii="Times New Roman" w:hAnsi="Times New Roman" w:cs="Times New Roman"/>
                <w:sz w:val="24"/>
                <w:szCs w:val="24"/>
              </w:rPr>
            </w:pPr>
          </w:p>
          <w:p w:rsidR="00501290" w:rsidRPr="00AC3A67" w:rsidRDefault="00501290" w:rsidP="00C178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1,272</w:t>
            </w:r>
          </w:p>
        </w:tc>
      </w:tr>
      <w:tr w:rsidR="002B56BC" w:rsidRPr="00AC3A67" w:rsidTr="00C178E1">
        <w:trPr>
          <w:trHeight w:val="293"/>
        </w:trPr>
        <w:tc>
          <w:tcPr>
            <w:tcW w:w="509" w:type="dxa"/>
          </w:tcPr>
          <w:p w:rsidR="002B56BC" w:rsidRPr="00AC3A67" w:rsidRDefault="002B56BC" w:rsidP="00C178E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1.2</w:t>
            </w:r>
          </w:p>
        </w:tc>
        <w:tc>
          <w:tcPr>
            <w:tcW w:w="8020" w:type="dxa"/>
          </w:tcPr>
          <w:p w:rsidR="002B56BC" w:rsidRPr="00AC3A67" w:rsidRDefault="002B56BC"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Zastosowanie rozwiązań sprzyjających ochronie środowiska </w:t>
            </w:r>
            <w:r w:rsidRPr="00AC3A67">
              <w:rPr>
                <w:rFonts w:ascii="Times New Roman" w:hAnsi="Times New Roman" w:cs="Times New Roman"/>
                <w:sz w:val="24"/>
                <w:szCs w:val="24"/>
              </w:rPr>
              <w:t>(0-2 pkt)</w:t>
            </w:r>
          </w:p>
          <w:p w:rsidR="002B56BC" w:rsidRPr="00AC3A67" w:rsidRDefault="00501290"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2,2,2,2,2,2,2,2,2,2,2,</w:t>
            </w:r>
          </w:p>
        </w:tc>
        <w:tc>
          <w:tcPr>
            <w:tcW w:w="2274" w:type="dxa"/>
          </w:tcPr>
          <w:p w:rsidR="002B56BC" w:rsidRDefault="002B56BC" w:rsidP="00C178E1">
            <w:pPr>
              <w:spacing w:after="0" w:line="240" w:lineRule="auto"/>
              <w:jc w:val="center"/>
              <w:rPr>
                <w:rFonts w:ascii="Times New Roman" w:hAnsi="Times New Roman" w:cs="Times New Roman"/>
                <w:sz w:val="24"/>
                <w:szCs w:val="24"/>
              </w:rPr>
            </w:pPr>
          </w:p>
          <w:p w:rsidR="00501290" w:rsidRPr="00AC3A67" w:rsidRDefault="00501290" w:rsidP="00C178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2,000</w:t>
            </w:r>
          </w:p>
        </w:tc>
      </w:tr>
      <w:tr w:rsidR="002B56BC" w:rsidRPr="00AC3A67" w:rsidTr="00C178E1">
        <w:trPr>
          <w:trHeight w:val="286"/>
        </w:trPr>
        <w:tc>
          <w:tcPr>
            <w:tcW w:w="509" w:type="dxa"/>
          </w:tcPr>
          <w:p w:rsidR="002B56BC" w:rsidRPr="00AC3A67" w:rsidRDefault="002B56BC" w:rsidP="00C178E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1.3</w:t>
            </w:r>
          </w:p>
        </w:tc>
        <w:tc>
          <w:tcPr>
            <w:tcW w:w="8020" w:type="dxa"/>
          </w:tcPr>
          <w:p w:rsidR="002B56BC" w:rsidRPr="00AC3A67" w:rsidRDefault="002B56BC"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innymi projektami (0-2</w:t>
            </w:r>
            <w:r w:rsidRPr="00AC3A67">
              <w:rPr>
                <w:rFonts w:ascii="Times New Roman" w:hAnsi="Times New Roman" w:cs="Times New Roman"/>
                <w:sz w:val="24"/>
                <w:szCs w:val="24"/>
              </w:rPr>
              <w:t xml:space="preserve"> pkt)</w:t>
            </w:r>
          </w:p>
          <w:p w:rsidR="002B56BC" w:rsidRPr="00AC3A67" w:rsidRDefault="00501290"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2,2,2</w:t>
            </w:r>
            <w:r w:rsidR="002B56BC">
              <w:rPr>
                <w:rFonts w:ascii="Times New Roman" w:hAnsi="Times New Roman" w:cs="Times New Roman"/>
                <w:sz w:val="24"/>
                <w:szCs w:val="24"/>
              </w:rPr>
              <w:t>,2,2,2,2,2,2,2,2</w:t>
            </w:r>
          </w:p>
        </w:tc>
        <w:tc>
          <w:tcPr>
            <w:tcW w:w="2274" w:type="dxa"/>
          </w:tcPr>
          <w:p w:rsidR="002B56BC" w:rsidRDefault="002B56BC" w:rsidP="00C178E1">
            <w:pPr>
              <w:spacing w:after="0" w:line="240" w:lineRule="auto"/>
              <w:rPr>
                <w:rFonts w:ascii="Times New Roman" w:hAnsi="Times New Roman" w:cs="Times New Roman"/>
                <w:sz w:val="24"/>
                <w:szCs w:val="24"/>
              </w:rPr>
            </w:pPr>
          </w:p>
          <w:p w:rsidR="00501290" w:rsidRPr="00AC3A67" w:rsidRDefault="00501290"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2,000</w:t>
            </w:r>
          </w:p>
        </w:tc>
      </w:tr>
      <w:tr w:rsidR="002B56BC" w:rsidRPr="00AC3A67" w:rsidTr="00C178E1">
        <w:trPr>
          <w:trHeight w:val="259"/>
        </w:trPr>
        <w:tc>
          <w:tcPr>
            <w:tcW w:w="509" w:type="dxa"/>
          </w:tcPr>
          <w:p w:rsidR="002B56BC" w:rsidRPr="00AC3A67" w:rsidRDefault="002B56BC" w:rsidP="00C178E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1.4</w:t>
            </w:r>
          </w:p>
        </w:tc>
        <w:tc>
          <w:tcPr>
            <w:tcW w:w="8020" w:type="dxa"/>
          </w:tcPr>
          <w:p w:rsidR="002B56BC" w:rsidRDefault="002B56BC"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Obszar realizacji (0-1 pkt lub ND) (dotyczy tylko BPI)</w:t>
            </w:r>
          </w:p>
          <w:p w:rsidR="002B56BC" w:rsidRPr="00501290" w:rsidRDefault="00501290"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1,1,1,1,1,1,1,1,1,1,1,</w:t>
            </w:r>
          </w:p>
        </w:tc>
        <w:tc>
          <w:tcPr>
            <w:tcW w:w="2274" w:type="dxa"/>
          </w:tcPr>
          <w:p w:rsidR="002B56BC" w:rsidRDefault="002B56BC" w:rsidP="00C178E1">
            <w:pPr>
              <w:spacing w:after="0" w:line="240" w:lineRule="auto"/>
              <w:jc w:val="center"/>
              <w:rPr>
                <w:rFonts w:ascii="Times New Roman" w:hAnsi="Times New Roman" w:cs="Times New Roman"/>
                <w:sz w:val="24"/>
                <w:szCs w:val="24"/>
              </w:rPr>
            </w:pPr>
          </w:p>
          <w:p w:rsidR="00501290" w:rsidRPr="00AC3A67" w:rsidRDefault="00501290" w:rsidP="00C178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1,000</w:t>
            </w:r>
          </w:p>
        </w:tc>
      </w:tr>
      <w:tr w:rsidR="002B56BC" w:rsidRPr="00AC3A67" w:rsidTr="00C178E1">
        <w:trPr>
          <w:trHeight w:val="259"/>
        </w:trPr>
        <w:tc>
          <w:tcPr>
            <w:tcW w:w="509" w:type="dxa"/>
          </w:tcPr>
          <w:p w:rsidR="002B56BC" w:rsidRPr="00AC3A67" w:rsidRDefault="002B56BC" w:rsidP="00C178E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1.5</w:t>
            </w:r>
          </w:p>
        </w:tc>
        <w:tc>
          <w:tcPr>
            <w:tcW w:w="8020" w:type="dxa"/>
          </w:tcPr>
          <w:p w:rsidR="002B56BC" w:rsidRDefault="002B56BC"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Wykorzystanie lokalnych zasobów (0-2 pkt)</w:t>
            </w:r>
          </w:p>
          <w:p w:rsidR="002B56BC" w:rsidRPr="00AC3A67" w:rsidRDefault="00501290"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2,2,2,2,2,2,2,2,2,2</w:t>
            </w:r>
            <w:r w:rsidR="002B56BC">
              <w:rPr>
                <w:rFonts w:ascii="Times New Roman" w:hAnsi="Times New Roman" w:cs="Times New Roman"/>
                <w:sz w:val="24"/>
                <w:szCs w:val="24"/>
              </w:rPr>
              <w:t>,2</w:t>
            </w:r>
          </w:p>
        </w:tc>
        <w:tc>
          <w:tcPr>
            <w:tcW w:w="2274" w:type="dxa"/>
          </w:tcPr>
          <w:p w:rsidR="002B56BC" w:rsidRDefault="002B56BC" w:rsidP="00C178E1">
            <w:pPr>
              <w:spacing w:after="0" w:line="240" w:lineRule="auto"/>
              <w:jc w:val="center"/>
              <w:rPr>
                <w:rFonts w:ascii="Times New Roman" w:hAnsi="Times New Roman" w:cs="Times New Roman"/>
                <w:sz w:val="24"/>
                <w:szCs w:val="24"/>
              </w:rPr>
            </w:pPr>
          </w:p>
          <w:p w:rsidR="00501290" w:rsidRPr="00AC3A67" w:rsidRDefault="00501290" w:rsidP="00C178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2,000</w:t>
            </w:r>
          </w:p>
        </w:tc>
      </w:tr>
      <w:tr w:rsidR="002B56BC" w:rsidRPr="00AC3A67" w:rsidTr="00C178E1">
        <w:trPr>
          <w:trHeight w:val="259"/>
        </w:trPr>
        <w:tc>
          <w:tcPr>
            <w:tcW w:w="509" w:type="dxa"/>
          </w:tcPr>
          <w:p w:rsidR="002B56BC" w:rsidRPr="00AC3A67" w:rsidRDefault="002B56BC" w:rsidP="00C178E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1.6</w:t>
            </w:r>
          </w:p>
        </w:tc>
        <w:tc>
          <w:tcPr>
            <w:tcW w:w="8020" w:type="dxa"/>
          </w:tcPr>
          <w:p w:rsidR="002B56BC" w:rsidRDefault="002B56BC"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Promocja obszaru (0-1 pkt)</w:t>
            </w:r>
          </w:p>
          <w:p w:rsidR="002B56BC" w:rsidRPr="00AC3A67" w:rsidRDefault="002B56BC"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1,1,1,1,1,1,1,1,1,1,1</w:t>
            </w:r>
          </w:p>
        </w:tc>
        <w:tc>
          <w:tcPr>
            <w:tcW w:w="2274" w:type="dxa"/>
          </w:tcPr>
          <w:p w:rsidR="002B56BC" w:rsidRDefault="002B56BC" w:rsidP="00C178E1">
            <w:pPr>
              <w:spacing w:after="0" w:line="240" w:lineRule="auto"/>
              <w:jc w:val="center"/>
              <w:rPr>
                <w:rFonts w:ascii="Times New Roman" w:hAnsi="Times New Roman" w:cs="Times New Roman"/>
                <w:sz w:val="24"/>
                <w:szCs w:val="24"/>
              </w:rPr>
            </w:pPr>
          </w:p>
          <w:p w:rsidR="00501290" w:rsidRPr="00AC3A67" w:rsidRDefault="00501290" w:rsidP="00C178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1,000</w:t>
            </w:r>
          </w:p>
        </w:tc>
      </w:tr>
      <w:tr w:rsidR="002B56BC" w:rsidRPr="00AC3A67" w:rsidTr="00C178E1">
        <w:trPr>
          <w:trHeight w:val="259"/>
        </w:trPr>
        <w:tc>
          <w:tcPr>
            <w:tcW w:w="509" w:type="dxa"/>
          </w:tcPr>
          <w:p w:rsidR="002B56BC" w:rsidRPr="00AC3A67" w:rsidRDefault="002B56BC" w:rsidP="00C178E1">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1.7</w:t>
            </w:r>
          </w:p>
        </w:tc>
        <w:tc>
          <w:tcPr>
            <w:tcW w:w="8020" w:type="dxa"/>
          </w:tcPr>
          <w:p w:rsidR="002B56BC" w:rsidRDefault="002B56BC"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ofertą turystyczną obszaru (0 lub 2 pkt)</w:t>
            </w:r>
          </w:p>
          <w:p w:rsidR="002B56BC" w:rsidRPr="00AC3A67" w:rsidRDefault="00501290"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2,2,2,2,2,2,2,2,2,2,2</w:t>
            </w:r>
          </w:p>
        </w:tc>
        <w:tc>
          <w:tcPr>
            <w:tcW w:w="2274" w:type="dxa"/>
          </w:tcPr>
          <w:p w:rsidR="002B56BC" w:rsidRDefault="002B56BC" w:rsidP="00C178E1">
            <w:pPr>
              <w:spacing w:after="0" w:line="240" w:lineRule="auto"/>
              <w:rPr>
                <w:rFonts w:ascii="Times New Roman" w:hAnsi="Times New Roman" w:cs="Times New Roman"/>
                <w:sz w:val="24"/>
                <w:szCs w:val="24"/>
              </w:rPr>
            </w:pPr>
          </w:p>
          <w:p w:rsidR="00501290" w:rsidRPr="00AC3A67" w:rsidRDefault="00501290"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2,000</w:t>
            </w:r>
          </w:p>
        </w:tc>
      </w:tr>
      <w:tr w:rsidR="002B56BC" w:rsidRPr="00AC3A67" w:rsidTr="00C178E1">
        <w:trPr>
          <w:trHeight w:val="259"/>
        </w:trPr>
        <w:tc>
          <w:tcPr>
            <w:tcW w:w="509" w:type="dxa"/>
            <w:tcBorders>
              <w:top w:val="single" w:sz="4" w:space="0" w:color="auto"/>
              <w:left w:val="single" w:sz="4" w:space="0" w:color="auto"/>
              <w:bottom w:val="single" w:sz="4" w:space="0" w:color="auto"/>
              <w:right w:val="single" w:sz="4" w:space="0" w:color="auto"/>
            </w:tcBorders>
          </w:tcPr>
          <w:p w:rsidR="002B56BC" w:rsidRPr="00AC3A67" w:rsidRDefault="002B56BC"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020" w:type="dxa"/>
            <w:tcBorders>
              <w:top w:val="single" w:sz="4" w:space="0" w:color="auto"/>
              <w:left w:val="single" w:sz="4" w:space="0" w:color="auto"/>
              <w:bottom w:val="single" w:sz="4" w:space="0" w:color="auto"/>
              <w:right w:val="single" w:sz="4" w:space="0" w:color="auto"/>
            </w:tcBorders>
          </w:tcPr>
          <w:p w:rsidR="002B56BC" w:rsidRDefault="002B56BC"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Tworzenie nowych miejsc pracy (1-3 pkt lub ND) (dotyczy tylko PDG i RDG)</w:t>
            </w:r>
          </w:p>
          <w:p w:rsidR="002B56BC" w:rsidRPr="00AC3A67" w:rsidRDefault="002B56BC" w:rsidP="00C178E1">
            <w:pPr>
              <w:spacing w:after="0" w:line="240" w:lineRule="auto"/>
              <w:rPr>
                <w:rFonts w:ascii="Times New Roman" w:hAnsi="Times New Roman" w:cs="Times New Roman"/>
                <w:sz w:val="24"/>
                <w:szCs w:val="24"/>
              </w:rPr>
            </w:pPr>
          </w:p>
        </w:tc>
        <w:tc>
          <w:tcPr>
            <w:tcW w:w="2274" w:type="dxa"/>
            <w:tcBorders>
              <w:top w:val="single" w:sz="4" w:space="0" w:color="auto"/>
              <w:left w:val="single" w:sz="4" w:space="0" w:color="auto"/>
              <w:bottom w:val="single" w:sz="4" w:space="0" w:color="auto"/>
              <w:right w:val="single" w:sz="4" w:space="0" w:color="auto"/>
            </w:tcBorders>
          </w:tcPr>
          <w:p w:rsidR="002B56BC" w:rsidRDefault="002B56BC" w:rsidP="00C178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ND</w:t>
            </w:r>
          </w:p>
          <w:p w:rsidR="002B56BC" w:rsidRPr="00AC3A67" w:rsidRDefault="002B56BC" w:rsidP="00C178E1">
            <w:pPr>
              <w:spacing w:after="0" w:line="240" w:lineRule="auto"/>
              <w:rPr>
                <w:rFonts w:ascii="Times New Roman" w:hAnsi="Times New Roman" w:cs="Times New Roman"/>
                <w:sz w:val="24"/>
                <w:szCs w:val="24"/>
              </w:rPr>
            </w:pPr>
          </w:p>
        </w:tc>
      </w:tr>
      <w:tr w:rsidR="002B56BC" w:rsidRPr="00AC3A67" w:rsidTr="00C178E1">
        <w:trPr>
          <w:trHeight w:val="259"/>
        </w:trPr>
        <w:tc>
          <w:tcPr>
            <w:tcW w:w="509" w:type="dxa"/>
            <w:tcBorders>
              <w:top w:val="single" w:sz="4" w:space="0" w:color="auto"/>
              <w:left w:val="single" w:sz="4" w:space="0" w:color="auto"/>
              <w:bottom w:val="single" w:sz="4" w:space="0" w:color="auto"/>
              <w:right w:val="single" w:sz="4" w:space="0" w:color="auto"/>
            </w:tcBorders>
          </w:tcPr>
          <w:p w:rsidR="002B56BC" w:rsidRDefault="002B56BC"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020" w:type="dxa"/>
            <w:tcBorders>
              <w:top w:val="single" w:sz="4" w:space="0" w:color="auto"/>
              <w:left w:val="single" w:sz="4" w:space="0" w:color="auto"/>
              <w:bottom w:val="single" w:sz="4" w:space="0" w:color="auto"/>
              <w:right w:val="single" w:sz="4" w:space="0" w:color="auto"/>
            </w:tcBorders>
          </w:tcPr>
          <w:p w:rsidR="002B56BC" w:rsidRDefault="002B56BC"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Wkład własny (0-1 pkt lub ND) wszystkie, poza PGD</w:t>
            </w:r>
          </w:p>
          <w:p w:rsidR="002B56BC" w:rsidRDefault="00501290" w:rsidP="00C178E1">
            <w:pPr>
              <w:spacing w:after="0" w:line="240" w:lineRule="auto"/>
              <w:rPr>
                <w:rFonts w:ascii="Times New Roman" w:hAnsi="Times New Roman" w:cs="Times New Roman"/>
                <w:sz w:val="24"/>
                <w:szCs w:val="24"/>
              </w:rPr>
            </w:pPr>
            <w:r>
              <w:rPr>
                <w:rFonts w:ascii="Times New Roman" w:hAnsi="Times New Roman" w:cs="Times New Roman"/>
                <w:sz w:val="24"/>
                <w:szCs w:val="24"/>
              </w:rPr>
              <w:t>0,0,0,0,0,0,0,0,0,0,0,</w:t>
            </w:r>
          </w:p>
        </w:tc>
        <w:tc>
          <w:tcPr>
            <w:tcW w:w="2274" w:type="dxa"/>
            <w:tcBorders>
              <w:top w:val="single" w:sz="4" w:space="0" w:color="auto"/>
              <w:left w:val="single" w:sz="4" w:space="0" w:color="auto"/>
              <w:bottom w:val="single" w:sz="4" w:space="0" w:color="auto"/>
              <w:right w:val="single" w:sz="4" w:space="0" w:color="auto"/>
            </w:tcBorders>
          </w:tcPr>
          <w:p w:rsidR="002B56BC" w:rsidRDefault="002B56BC" w:rsidP="00C178E1">
            <w:pPr>
              <w:spacing w:after="0" w:line="240" w:lineRule="auto"/>
              <w:jc w:val="center"/>
              <w:rPr>
                <w:rFonts w:ascii="Times New Roman" w:hAnsi="Times New Roman" w:cs="Times New Roman"/>
                <w:sz w:val="24"/>
                <w:szCs w:val="24"/>
              </w:rPr>
            </w:pPr>
          </w:p>
          <w:p w:rsidR="00501290" w:rsidRDefault="00501290" w:rsidP="00C178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w:t>
            </w:r>
          </w:p>
        </w:tc>
      </w:tr>
    </w:tbl>
    <w:p w:rsidR="006C66CE" w:rsidRDefault="006C66CE" w:rsidP="006C66CE">
      <w:pPr>
        <w:jc w:val="both"/>
        <w:rPr>
          <w:rFonts w:ascii="Times New Roman" w:eastAsia="Times New Roman" w:hAnsi="Times New Roman" w:cs="Times New Roman"/>
          <w:color w:val="000000"/>
          <w:sz w:val="24"/>
          <w:szCs w:val="24"/>
          <w:lang w:eastAsia="pl-PL"/>
        </w:rPr>
      </w:pPr>
    </w:p>
    <w:p w:rsidR="00220CD5" w:rsidRDefault="00501290" w:rsidP="00727FC4">
      <w:pPr>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Wniosek uzyskał od Rady średnio 11,272 punktów. </w:t>
      </w:r>
      <w:r w:rsidR="00C178E1">
        <w:rPr>
          <w:rFonts w:ascii="Times New Roman" w:eastAsia="Times New Roman" w:hAnsi="Times New Roman" w:cs="Times New Roman"/>
          <w:color w:val="000000"/>
          <w:sz w:val="24"/>
          <w:szCs w:val="24"/>
          <w:lang w:eastAsia="pl-PL"/>
        </w:rPr>
        <w:t>Wniosek został uznany za innowacyj</w:t>
      </w:r>
      <w:r>
        <w:rPr>
          <w:rFonts w:ascii="Times New Roman" w:eastAsia="Times New Roman" w:hAnsi="Times New Roman" w:cs="Times New Roman"/>
          <w:color w:val="000000"/>
          <w:sz w:val="24"/>
          <w:szCs w:val="24"/>
          <w:lang w:eastAsia="pl-PL"/>
        </w:rPr>
        <w:t xml:space="preserve">ny w skali </w:t>
      </w:r>
      <w:r w:rsidR="00450C02">
        <w:rPr>
          <w:rFonts w:ascii="Times New Roman" w:eastAsia="Times New Roman" w:hAnsi="Times New Roman" w:cs="Times New Roman"/>
          <w:color w:val="000000"/>
          <w:sz w:val="24"/>
          <w:szCs w:val="24"/>
          <w:lang w:eastAsia="pl-PL"/>
        </w:rPr>
        <w:t>Gminy,</w:t>
      </w:r>
      <w:r>
        <w:rPr>
          <w:rFonts w:ascii="Times New Roman" w:eastAsia="Times New Roman" w:hAnsi="Times New Roman" w:cs="Times New Roman"/>
          <w:color w:val="000000"/>
          <w:sz w:val="24"/>
          <w:szCs w:val="24"/>
          <w:lang w:eastAsia="pl-PL"/>
        </w:rPr>
        <w:t xml:space="preserve"> ale nie jednogłośnie.</w:t>
      </w:r>
      <w:r w:rsidR="00C178E1">
        <w:rPr>
          <w:rFonts w:ascii="Times New Roman" w:eastAsia="Times New Roman" w:hAnsi="Times New Roman" w:cs="Times New Roman"/>
          <w:color w:val="000000"/>
          <w:sz w:val="24"/>
          <w:szCs w:val="24"/>
          <w:lang w:eastAsia="pl-PL"/>
        </w:rPr>
        <w:t xml:space="preserve"> Otrzymał punkt za działania sprzyjające ochronie środowiska w stopniu znaczącym</w:t>
      </w:r>
      <w:r w:rsidR="00450C02">
        <w:rPr>
          <w:rFonts w:ascii="Times New Roman" w:eastAsia="Times New Roman" w:hAnsi="Times New Roman" w:cs="Times New Roman"/>
          <w:color w:val="000000"/>
          <w:sz w:val="24"/>
          <w:szCs w:val="24"/>
          <w:lang w:eastAsia="pl-PL"/>
        </w:rPr>
        <w:t xml:space="preserve">, ponieważ </w:t>
      </w:r>
      <w:r w:rsidR="00220CD5">
        <w:rPr>
          <w:rFonts w:ascii="Times New Roman" w:eastAsia="Times New Roman" w:hAnsi="Times New Roman" w:cs="Times New Roman"/>
          <w:color w:val="000000"/>
          <w:sz w:val="24"/>
          <w:szCs w:val="24"/>
          <w:lang w:eastAsia="pl-PL"/>
        </w:rPr>
        <w:t xml:space="preserve">zaproponowano kampanie, prelekcje, happeningi. </w:t>
      </w:r>
      <w:r w:rsidR="00C178E1">
        <w:rPr>
          <w:rFonts w:ascii="Times New Roman" w:eastAsia="Times New Roman" w:hAnsi="Times New Roman" w:cs="Times New Roman"/>
          <w:color w:val="000000"/>
          <w:sz w:val="24"/>
          <w:szCs w:val="24"/>
          <w:lang w:eastAsia="pl-PL"/>
        </w:rPr>
        <w:t>Wykazuje powiązanie z innymi licznymi projektami i zakłada współpracę sektorową</w:t>
      </w:r>
      <w:r w:rsidR="00220CD5">
        <w:rPr>
          <w:rFonts w:ascii="Times New Roman" w:eastAsia="Times New Roman" w:hAnsi="Times New Roman" w:cs="Times New Roman"/>
          <w:color w:val="000000"/>
          <w:sz w:val="24"/>
          <w:szCs w:val="24"/>
          <w:lang w:eastAsia="pl-PL"/>
        </w:rPr>
        <w:t xml:space="preserve"> – Grupa Odnowy Wsi Piotrkowiczki</w:t>
      </w:r>
      <w:r w:rsidR="00C178E1">
        <w:rPr>
          <w:rFonts w:ascii="Times New Roman" w:eastAsia="Times New Roman" w:hAnsi="Times New Roman" w:cs="Times New Roman"/>
          <w:color w:val="000000"/>
          <w:sz w:val="24"/>
          <w:szCs w:val="24"/>
          <w:lang w:eastAsia="pl-PL"/>
        </w:rPr>
        <w:t xml:space="preserve">. </w:t>
      </w:r>
      <w:r w:rsidR="00450C02">
        <w:rPr>
          <w:rFonts w:ascii="Times New Roman" w:eastAsia="Times New Roman" w:hAnsi="Times New Roman" w:cs="Times New Roman"/>
          <w:color w:val="000000"/>
          <w:sz w:val="24"/>
          <w:szCs w:val="24"/>
          <w:lang w:eastAsia="pl-PL"/>
        </w:rPr>
        <w:t xml:space="preserve">Uzyskał punkt za </w:t>
      </w:r>
      <w:r w:rsidR="00C178E1">
        <w:rPr>
          <w:rFonts w:ascii="Times New Roman" w:eastAsia="Times New Roman" w:hAnsi="Times New Roman" w:cs="Times New Roman"/>
          <w:color w:val="000000"/>
          <w:sz w:val="24"/>
          <w:szCs w:val="24"/>
          <w:lang w:eastAsia="pl-PL"/>
        </w:rPr>
        <w:t>obszar realizacji</w:t>
      </w:r>
      <w:r w:rsidR="00450C02">
        <w:rPr>
          <w:rFonts w:ascii="Times New Roman" w:eastAsia="Times New Roman" w:hAnsi="Times New Roman" w:cs="Times New Roman"/>
          <w:color w:val="000000"/>
          <w:sz w:val="24"/>
          <w:szCs w:val="24"/>
          <w:lang w:eastAsia="pl-PL"/>
        </w:rPr>
        <w:t xml:space="preserve">. </w:t>
      </w:r>
      <w:r w:rsidR="00C178E1">
        <w:rPr>
          <w:rFonts w:ascii="Times New Roman" w:eastAsia="Times New Roman" w:hAnsi="Times New Roman" w:cs="Times New Roman"/>
          <w:color w:val="000000"/>
          <w:sz w:val="24"/>
          <w:szCs w:val="24"/>
          <w:lang w:eastAsia="pl-PL"/>
        </w:rPr>
        <w:t>Wykorzystuje l</w:t>
      </w:r>
      <w:r w:rsidR="00220CD5">
        <w:rPr>
          <w:rFonts w:ascii="Times New Roman" w:eastAsia="Times New Roman" w:hAnsi="Times New Roman" w:cs="Times New Roman"/>
          <w:color w:val="000000"/>
          <w:sz w:val="24"/>
          <w:szCs w:val="24"/>
          <w:lang w:eastAsia="pl-PL"/>
        </w:rPr>
        <w:t xml:space="preserve">okalne zasoby przede </w:t>
      </w:r>
      <w:r w:rsidR="00231DDE">
        <w:rPr>
          <w:rFonts w:ascii="Times New Roman" w:eastAsia="Times New Roman" w:hAnsi="Times New Roman" w:cs="Times New Roman"/>
          <w:color w:val="000000"/>
          <w:sz w:val="24"/>
          <w:szCs w:val="24"/>
          <w:lang w:eastAsia="pl-PL"/>
        </w:rPr>
        <w:t>wszystkim kulturowy</w:t>
      </w:r>
      <w:r w:rsidR="00C178E1">
        <w:rPr>
          <w:rFonts w:ascii="Times New Roman" w:eastAsia="Times New Roman" w:hAnsi="Times New Roman" w:cs="Times New Roman"/>
          <w:color w:val="000000"/>
          <w:sz w:val="24"/>
          <w:szCs w:val="24"/>
          <w:lang w:eastAsia="pl-PL"/>
        </w:rPr>
        <w:t xml:space="preserve"> i </w:t>
      </w:r>
      <w:r w:rsidR="00220CD5">
        <w:rPr>
          <w:rFonts w:ascii="Times New Roman" w:eastAsia="Times New Roman" w:hAnsi="Times New Roman" w:cs="Times New Roman"/>
          <w:color w:val="000000"/>
          <w:sz w:val="24"/>
          <w:szCs w:val="24"/>
          <w:lang w:eastAsia="pl-PL"/>
        </w:rPr>
        <w:t>historyczny</w:t>
      </w:r>
      <w:r w:rsidR="00C178E1">
        <w:rPr>
          <w:rFonts w:ascii="Times New Roman" w:eastAsia="Times New Roman" w:hAnsi="Times New Roman" w:cs="Times New Roman"/>
          <w:color w:val="000000"/>
          <w:sz w:val="24"/>
          <w:szCs w:val="24"/>
          <w:lang w:eastAsia="pl-PL"/>
        </w:rPr>
        <w:t xml:space="preserve">. Ma zaplanowaną promocję obszaru – </w:t>
      </w:r>
      <w:r w:rsidR="00220CD5">
        <w:rPr>
          <w:rFonts w:ascii="Times New Roman" w:eastAsia="Times New Roman" w:hAnsi="Times New Roman" w:cs="Times New Roman"/>
          <w:color w:val="000000"/>
          <w:sz w:val="24"/>
          <w:szCs w:val="24"/>
          <w:lang w:eastAsia="pl-PL"/>
        </w:rPr>
        <w:t>wydruk ulotek promocyjnych</w:t>
      </w:r>
      <w:r w:rsidR="00C178E1">
        <w:rPr>
          <w:rFonts w:ascii="Times New Roman" w:eastAsia="Times New Roman" w:hAnsi="Times New Roman" w:cs="Times New Roman"/>
          <w:color w:val="000000"/>
          <w:sz w:val="24"/>
          <w:szCs w:val="24"/>
          <w:lang w:eastAsia="pl-PL"/>
        </w:rPr>
        <w:t xml:space="preserve">. Nawiązuje do oferty turystycznej regionu liczne ścieżki rowerowe, piesze, ekologiczne. </w:t>
      </w:r>
      <w:r w:rsidR="00220CD5">
        <w:rPr>
          <w:rFonts w:ascii="Times New Roman" w:eastAsia="Times New Roman" w:hAnsi="Times New Roman" w:cs="Times New Roman"/>
          <w:color w:val="000000"/>
          <w:sz w:val="24"/>
          <w:szCs w:val="24"/>
          <w:lang w:eastAsia="pl-PL"/>
        </w:rPr>
        <w:t xml:space="preserve">Wniosek nie otrzymał punktu za wkład własny, bo jest składany przez jednostkę sektora finansów publicznych. </w:t>
      </w:r>
    </w:p>
    <w:p w:rsidR="00220CD5" w:rsidRDefault="00220CD5" w:rsidP="00727FC4">
      <w:pPr>
        <w:jc w:val="both"/>
        <w:rPr>
          <w:rFonts w:ascii="Times New Roman" w:eastAsia="Times New Roman" w:hAnsi="Times New Roman" w:cs="Times New Roman"/>
          <w:color w:val="000000"/>
          <w:sz w:val="24"/>
          <w:szCs w:val="24"/>
          <w:lang w:eastAsia="pl-PL"/>
        </w:rPr>
      </w:pPr>
    </w:p>
    <w:p w:rsidR="00727FC4" w:rsidRPr="00450C02" w:rsidRDefault="00C178E1" w:rsidP="00727FC4">
      <w:pPr>
        <w:jc w:val="both"/>
        <w:rPr>
          <w:rFonts w:ascii="Times New Roman" w:eastAsia="Times New Roman" w:hAnsi="Times New Roman" w:cs="Times New Roman"/>
          <w:bCs/>
          <w:sz w:val="24"/>
          <w:szCs w:val="24"/>
          <w:lang w:eastAsia="pl-PL"/>
        </w:rPr>
      </w:pPr>
      <w:r w:rsidRPr="001A3328">
        <w:rPr>
          <w:rFonts w:ascii="Times New Roman" w:eastAsia="Times New Roman" w:hAnsi="Times New Roman" w:cs="Times New Roman"/>
          <w:b/>
          <w:sz w:val="24"/>
          <w:szCs w:val="24"/>
          <w:lang w:eastAsia="pl-PL"/>
        </w:rPr>
        <w:t>7) Wniosek nr 7 1/201</w:t>
      </w:r>
      <w:r w:rsidR="00450C02" w:rsidRPr="001A3328">
        <w:rPr>
          <w:rFonts w:ascii="Times New Roman" w:eastAsia="Times New Roman" w:hAnsi="Times New Roman" w:cs="Times New Roman"/>
          <w:b/>
          <w:sz w:val="24"/>
          <w:szCs w:val="24"/>
          <w:lang w:eastAsia="pl-PL"/>
        </w:rPr>
        <w:t>8</w:t>
      </w:r>
      <w:r w:rsidRPr="001A3328">
        <w:rPr>
          <w:rFonts w:ascii="Times New Roman" w:eastAsia="Times New Roman" w:hAnsi="Times New Roman" w:cs="Times New Roman"/>
          <w:b/>
          <w:sz w:val="24"/>
          <w:szCs w:val="24"/>
          <w:lang w:eastAsia="pl-PL"/>
        </w:rPr>
        <w:t xml:space="preserve">/BPI/7 </w:t>
      </w:r>
      <w:r w:rsidR="00450C02" w:rsidRPr="001A3328">
        <w:rPr>
          <w:rFonts w:ascii="Times New Roman" w:eastAsia="Times New Roman" w:hAnsi="Times New Roman" w:cs="Times New Roman"/>
          <w:b/>
          <w:sz w:val="24"/>
          <w:szCs w:val="24"/>
          <w:lang w:eastAsia="pl-PL"/>
        </w:rPr>
        <w:t xml:space="preserve">Fundacja Wspierania Dziedzictwa Kulturowego „Żarna” pt. Przystań relaksu </w:t>
      </w:r>
      <w:r w:rsidR="00231DDE" w:rsidRPr="001A3328">
        <w:rPr>
          <w:rFonts w:ascii="Times New Roman" w:eastAsia="Times New Roman" w:hAnsi="Times New Roman" w:cs="Times New Roman"/>
          <w:b/>
          <w:sz w:val="24"/>
          <w:szCs w:val="24"/>
          <w:lang w:eastAsia="pl-PL"/>
        </w:rPr>
        <w:t>–</w:t>
      </w:r>
      <w:r w:rsidR="00450C02" w:rsidRPr="001A3328">
        <w:rPr>
          <w:rFonts w:ascii="Times New Roman" w:eastAsia="Times New Roman" w:hAnsi="Times New Roman" w:cs="Times New Roman"/>
          <w:b/>
          <w:sz w:val="24"/>
          <w:szCs w:val="24"/>
          <w:lang w:eastAsia="pl-PL"/>
        </w:rPr>
        <w:t xml:space="preserve"> </w:t>
      </w:r>
      <w:r w:rsidR="00231DDE" w:rsidRPr="001A3328">
        <w:rPr>
          <w:rFonts w:ascii="Times New Roman" w:eastAsia="Times New Roman" w:hAnsi="Times New Roman" w:cs="Times New Roman"/>
          <w:b/>
          <w:sz w:val="24"/>
          <w:szCs w:val="24"/>
          <w:lang w:eastAsia="pl-PL"/>
        </w:rPr>
        <w:t>jako miejsce integracji społecznej w Kuźniczysku.</w:t>
      </w:r>
      <w:r w:rsidR="00231DDE">
        <w:rPr>
          <w:rFonts w:ascii="Times New Roman" w:eastAsia="Times New Roman" w:hAnsi="Times New Roman" w:cs="Times New Roman"/>
          <w:sz w:val="24"/>
          <w:szCs w:val="24"/>
          <w:lang w:eastAsia="pl-PL"/>
        </w:rPr>
        <w:t xml:space="preserve"> </w:t>
      </w:r>
      <w:r w:rsidR="00727FC4" w:rsidRPr="00450C02">
        <w:rPr>
          <w:rFonts w:ascii="Times New Roman" w:eastAsia="Times New Roman" w:hAnsi="Times New Roman" w:cs="Times New Roman"/>
          <w:sz w:val="24"/>
          <w:szCs w:val="24"/>
          <w:lang w:eastAsia="pl-PL"/>
        </w:rPr>
        <w:t xml:space="preserve">Z oceny wniosku </w:t>
      </w:r>
      <w:r w:rsidR="00231DDE">
        <w:rPr>
          <w:rFonts w:ascii="Times New Roman" w:eastAsia="Times New Roman" w:hAnsi="Times New Roman" w:cs="Times New Roman"/>
          <w:sz w:val="24"/>
          <w:szCs w:val="24"/>
          <w:lang w:eastAsia="pl-PL"/>
        </w:rPr>
        <w:t xml:space="preserve">wyłączyła </w:t>
      </w:r>
      <w:r w:rsidR="00231DDE" w:rsidRPr="00450C02">
        <w:rPr>
          <w:rFonts w:ascii="Times New Roman" w:eastAsia="Times New Roman" w:hAnsi="Times New Roman" w:cs="Times New Roman"/>
          <w:sz w:val="24"/>
          <w:szCs w:val="24"/>
          <w:lang w:eastAsia="pl-PL"/>
        </w:rPr>
        <w:t>się</w:t>
      </w:r>
      <w:r w:rsidR="00727FC4" w:rsidRPr="00450C02">
        <w:rPr>
          <w:rFonts w:ascii="Times New Roman" w:eastAsia="Times New Roman" w:hAnsi="Times New Roman" w:cs="Times New Roman"/>
          <w:sz w:val="24"/>
          <w:szCs w:val="24"/>
          <w:lang w:eastAsia="pl-PL"/>
        </w:rPr>
        <w:t xml:space="preserve"> </w:t>
      </w:r>
      <w:r w:rsidR="00231DDE">
        <w:rPr>
          <w:rFonts w:ascii="Times New Roman" w:eastAsia="Times New Roman" w:hAnsi="Times New Roman" w:cs="Times New Roman"/>
          <w:sz w:val="24"/>
          <w:szCs w:val="24"/>
          <w:lang w:eastAsia="pl-PL"/>
        </w:rPr>
        <w:t>pani Ewelina Gryniuk i opuściła salę na czas oceny wniosku. Mino to z</w:t>
      </w:r>
      <w:r w:rsidR="00727FC4" w:rsidRPr="00450C02">
        <w:rPr>
          <w:rFonts w:ascii="Times New Roman" w:eastAsia="Times New Roman" w:hAnsi="Times New Roman" w:cs="Times New Roman"/>
          <w:sz w:val="24"/>
          <w:szCs w:val="24"/>
          <w:lang w:eastAsia="pl-PL"/>
        </w:rPr>
        <w:t xml:space="preserve">achowane zostały parytety wśród członków Rady i sektorowość. Wniosek był zgodny z LSR-em. </w:t>
      </w:r>
      <w:r w:rsidR="00727FC4" w:rsidRPr="00450C02">
        <w:rPr>
          <w:rFonts w:ascii="Times New Roman" w:eastAsia="Times New Roman" w:hAnsi="Times New Roman" w:cs="Times New Roman"/>
          <w:bCs/>
          <w:sz w:val="24"/>
          <w:szCs w:val="24"/>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727FC4" w:rsidRPr="00AC3A67" w:rsidTr="00FE229D">
        <w:trPr>
          <w:trHeight w:val="241"/>
        </w:trPr>
        <w:tc>
          <w:tcPr>
            <w:tcW w:w="8529" w:type="dxa"/>
            <w:gridSpan w:val="2"/>
          </w:tcPr>
          <w:p w:rsidR="00727FC4" w:rsidRPr="00AC3A67" w:rsidRDefault="00727FC4" w:rsidP="00FE229D">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Lokalne Kryteria Wyboru</w:t>
            </w:r>
          </w:p>
        </w:tc>
        <w:tc>
          <w:tcPr>
            <w:tcW w:w="2274" w:type="dxa"/>
          </w:tcPr>
          <w:p w:rsidR="00727FC4" w:rsidRPr="00AC3A67" w:rsidRDefault="00727FC4" w:rsidP="00FE229D">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Liczba punktów</w:t>
            </w:r>
          </w:p>
        </w:tc>
      </w:tr>
      <w:tr w:rsidR="00727FC4" w:rsidRPr="00AC3A67" w:rsidTr="00FE229D">
        <w:trPr>
          <w:trHeight w:val="248"/>
        </w:trPr>
        <w:tc>
          <w:tcPr>
            <w:tcW w:w="509" w:type="dxa"/>
          </w:tcPr>
          <w:p w:rsidR="00727FC4" w:rsidRPr="00AC3A67" w:rsidRDefault="00727FC4" w:rsidP="00FE229D">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1.1</w:t>
            </w:r>
          </w:p>
        </w:tc>
        <w:tc>
          <w:tcPr>
            <w:tcW w:w="8020" w:type="dxa"/>
          </w:tcPr>
          <w:p w:rsidR="00727FC4" w:rsidRPr="00AC3A67" w:rsidRDefault="00727FC4" w:rsidP="00FE229D">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Innowacyjność (0-2pkt)</w:t>
            </w:r>
          </w:p>
          <w:p w:rsidR="00727FC4" w:rsidRPr="00AC3A67" w:rsidRDefault="00592DD9"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1,2,1,2,1,1,2,2,2,2,2</w:t>
            </w:r>
          </w:p>
        </w:tc>
        <w:tc>
          <w:tcPr>
            <w:tcW w:w="2274" w:type="dxa"/>
          </w:tcPr>
          <w:p w:rsidR="00727FC4" w:rsidRPr="00AC3A67" w:rsidRDefault="00231DDE" w:rsidP="00FE2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1,636</w:t>
            </w:r>
          </w:p>
        </w:tc>
      </w:tr>
      <w:tr w:rsidR="00727FC4" w:rsidRPr="00AC3A67" w:rsidTr="00FE229D">
        <w:trPr>
          <w:trHeight w:val="293"/>
        </w:trPr>
        <w:tc>
          <w:tcPr>
            <w:tcW w:w="509" w:type="dxa"/>
          </w:tcPr>
          <w:p w:rsidR="00727FC4" w:rsidRPr="00AC3A67" w:rsidRDefault="00727FC4" w:rsidP="00FE229D">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1.2</w:t>
            </w:r>
          </w:p>
        </w:tc>
        <w:tc>
          <w:tcPr>
            <w:tcW w:w="8020" w:type="dxa"/>
          </w:tcPr>
          <w:p w:rsidR="00727FC4" w:rsidRPr="00AC3A67" w:rsidRDefault="00727FC4"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Zastosowanie rozwiązań sprzyjających ochronie środowiska </w:t>
            </w:r>
            <w:r w:rsidRPr="00AC3A67">
              <w:rPr>
                <w:rFonts w:ascii="Times New Roman" w:hAnsi="Times New Roman" w:cs="Times New Roman"/>
                <w:sz w:val="24"/>
                <w:szCs w:val="24"/>
              </w:rPr>
              <w:t>(0-2 pkt)</w:t>
            </w:r>
          </w:p>
          <w:p w:rsidR="00727FC4" w:rsidRPr="00AC3A67" w:rsidRDefault="0099478F"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2,2,1,2,2,2,2,2,2,2,2</w:t>
            </w:r>
          </w:p>
        </w:tc>
        <w:tc>
          <w:tcPr>
            <w:tcW w:w="2274" w:type="dxa"/>
          </w:tcPr>
          <w:p w:rsidR="00727FC4" w:rsidRPr="00AC3A67" w:rsidRDefault="00231DDE" w:rsidP="00FE2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99478F">
              <w:rPr>
                <w:rFonts w:ascii="Times New Roman" w:hAnsi="Times New Roman" w:cs="Times New Roman"/>
                <w:sz w:val="24"/>
                <w:szCs w:val="24"/>
              </w:rPr>
              <w:t>909</w:t>
            </w:r>
          </w:p>
        </w:tc>
      </w:tr>
      <w:tr w:rsidR="00727FC4" w:rsidRPr="00AC3A67" w:rsidTr="00FE229D">
        <w:trPr>
          <w:trHeight w:val="286"/>
        </w:trPr>
        <w:tc>
          <w:tcPr>
            <w:tcW w:w="509" w:type="dxa"/>
          </w:tcPr>
          <w:p w:rsidR="00727FC4" w:rsidRPr="00AC3A67" w:rsidRDefault="00727FC4" w:rsidP="00FE229D">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1.3</w:t>
            </w:r>
          </w:p>
        </w:tc>
        <w:tc>
          <w:tcPr>
            <w:tcW w:w="8020" w:type="dxa"/>
          </w:tcPr>
          <w:p w:rsidR="00727FC4" w:rsidRPr="00AC3A67" w:rsidRDefault="00727FC4"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innymi projektami (0-2</w:t>
            </w:r>
            <w:r w:rsidRPr="00AC3A67">
              <w:rPr>
                <w:rFonts w:ascii="Times New Roman" w:hAnsi="Times New Roman" w:cs="Times New Roman"/>
                <w:sz w:val="24"/>
                <w:szCs w:val="24"/>
              </w:rPr>
              <w:t xml:space="preserve"> pkt)</w:t>
            </w:r>
          </w:p>
          <w:p w:rsidR="00727FC4" w:rsidRPr="00AC3A67" w:rsidRDefault="00727FC4"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2,2,</w:t>
            </w:r>
            <w:r w:rsidR="00231DDE">
              <w:rPr>
                <w:rFonts w:ascii="Times New Roman" w:hAnsi="Times New Roman" w:cs="Times New Roman"/>
                <w:sz w:val="24"/>
                <w:szCs w:val="24"/>
              </w:rPr>
              <w:t>2,2,2,2,2,2,2,2,2</w:t>
            </w:r>
          </w:p>
        </w:tc>
        <w:tc>
          <w:tcPr>
            <w:tcW w:w="2274" w:type="dxa"/>
          </w:tcPr>
          <w:p w:rsidR="00727FC4" w:rsidRPr="00AC3A67" w:rsidRDefault="00231DDE" w:rsidP="009947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727FC4" w:rsidRPr="00AC3A67" w:rsidTr="00FE229D">
        <w:trPr>
          <w:trHeight w:val="259"/>
        </w:trPr>
        <w:tc>
          <w:tcPr>
            <w:tcW w:w="509" w:type="dxa"/>
          </w:tcPr>
          <w:p w:rsidR="00727FC4" w:rsidRPr="00231DDE" w:rsidRDefault="00727FC4" w:rsidP="00FE229D">
            <w:pPr>
              <w:spacing w:after="0" w:line="240" w:lineRule="auto"/>
              <w:rPr>
                <w:rFonts w:ascii="Times New Roman" w:hAnsi="Times New Roman" w:cs="Times New Roman"/>
                <w:sz w:val="24"/>
                <w:szCs w:val="24"/>
              </w:rPr>
            </w:pPr>
            <w:r w:rsidRPr="00231DDE">
              <w:rPr>
                <w:rFonts w:ascii="Times New Roman" w:hAnsi="Times New Roman" w:cs="Times New Roman"/>
                <w:sz w:val="24"/>
                <w:szCs w:val="24"/>
              </w:rPr>
              <w:t>1.4</w:t>
            </w:r>
          </w:p>
        </w:tc>
        <w:tc>
          <w:tcPr>
            <w:tcW w:w="8020" w:type="dxa"/>
          </w:tcPr>
          <w:p w:rsidR="00727FC4" w:rsidRPr="00231DDE" w:rsidRDefault="00727FC4" w:rsidP="00FE229D">
            <w:pPr>
              <w:spacing w:after="0" w:line="240" w:lineRule="auto"/>
              <w:rPr>
                <w:rFonts w:ascii="Times New Roman" w:hAnsi="Times New Roman" w:cs="Times New Roman"/>
                <w:sz w:val="24"/>
                <w:szCs w:val="24"/>
              </w:rPr>
            </w:pPr>
            <w:r w:rsidRPr="00231DDE">
              <w:rPr>
                <w:rFonts w:ascii="Times New Roman" w:hAnsi="Times New Roman" w:cs="Times New Roman"/>
                <w:sz w:val="24"/>
                <w:szCs w:val="24"/>
              </w:rPr>
              <w:t>Obszar realizacji (0-1 pkt lub ND) (dotyczy tylko BPI)</w:t>
            </w:r>
          </w:p>
          <w:p w:rsidR="00727FC4" w:rsidRPr="00231DDE" w:rsidRDefault="00727FC4" w:rsidP="00FE229D">
            <w:pPr>
              <w:spacing w:after="0" w:line="240" w:lineRule="auto"/>
              <w:rPr>
                <w:rFonts w:ascii="Times New Roman" w:hAnsi="Times New Roman" w:cs="Times New Roman"/>
                <w:sz w:val="24"/>
                <w:szCs w:val="24"/>
              </w:rPr>
            </w:pPr>
            <w:r w:rsidRPr="00231DDE">
              <w:rPr>
                <w:rFonts w:ascii="Times New Roman" w:hAnsi="Times New Roman" w:cs="Times New Roman"/>
                <w:sz w:val="24"/>
                <w:szCs w:val="24"/>
              </w:rPr>
              <w:t>1,1,1,1,1,1,1,1,1,1,1</w:t>
            </w:r>
          </w:p>
        </w:tc>
        <w:tc>
          <w:tcPr>
            <w:tcW w:w="2274" w:type="dxa"/>
          </w:tcPr>
          <w:p w:rsidR="00727FC4" w:rsidRPr="00AC3A67" w:rsidRDefault="00727FC4" w:rsidP="00FE2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727FC4" w:rsidRPr="00AC3A67" w:rsidTr="00FE229D">
        <w:trPr>
          <w:trHeight w:val="259"/>
        </w:trPr>
        <w:tc>
          <w:tcPr>
            <w:tcW w:w="509" w:type="dxa"/>
          </w:tcPr>
          <w:p w:rsidR="00727FC4" w:rsidRPr="00AC3A67" w:rsidRDefault="00727FC4" w:rsidP="00FE229D">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lastRenderedPageBreak/>
              <w:t>1.5</w:t>
            </w:r>
          </w:p>
        </w:tc>
        <w:tc>
          <w:tcPr>
            <w:tcW w:w="8020" w:type="dxa"/>
          </w:tcPr>
          <w:p w:rsidR="00727FC4" w:rsidRDefault="00727FC4"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Wykorzystanie lokalnych zasobów (0-2 pkt)</w:t>
            </w:r>
          </w:p>
          <w:p w:rsidR="00727FC4" w:rsidRPr="00AC3A67" w:rsidRDefault="00727FC4"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231DDE">
              <w:rPr>
                <w:rFonts w:ascii="Times New Roman" w:hAnsi="Times New Roman" w:cs="Times New Roman"/>
                <w:sz w:val="24"/>
                <w:szCs w:val="24"/>
              </w:rPr>
              <w:t>2</w:t>
            </w:r>
            <w:r w:rsidR="0099478F">
              <w:rPr>
                <w:rFonts w:ascii="Times New Roman" w:hAnsi="Times New Roman" w:cs="Times New Roman"/>
                <w:sz w:val="24"/>
                <w:szCs w:val="24"/>
              </w:rPr>
              <w:t>,1,2,2,2,1,2,2,2,2</w:t>
            </w:r>
          </w:p>
        </w:tc>
        <w:tc>
          <w:tcPr>
            <w:tcW w:w="2274" w:type="dxa"/>
          </w:tcPr>
          <w:p w:rsidR="00727FC4" w:rsidRPr="00AC3A67" w:rsidRDefault="0099478F" w:rsidP="00FE2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1,818</w:t>
            </w:r>
          </w:p>
        </w:tc>
      </w:tr>
      <w:tr w:rsidR="00727FC4" w:rsidRPr="00AC3A67" w:rsidTr="00FE229D">
        <w:trPr>
          <w:trHeight w:val="259"/>
        </w:trPr>
        <w:tc>
          <w:tcPr>
            <w:tcW w:w="509" w:type="dxa"/>
          </w:tcPr>
          <w:p w:rsidR="00727FC4" w:rsidRPr="00AC3A67" w:rsidRDefault="00727FC4" w:rsidP="00FE229D">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1.6</w:t>
            </w:r>
          </w:p>
        </w:tc>
        <w:tc>
          <w:tcPr>
            <w:tcW w:w="8020" w:type="dxa"/>
          </w:tcPr>
          <w:p w:rsidR="00727FC4" w:rsidRDefault="00727FC4"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Promocja obszaru (0-1 pkt)</w:t>
            </w:r>
          </w:p>
          <w:p w:rsidR="00727FC4" w:rsidRPr="00AC3A67" w:rsidRDefault="00727FC4"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1,1,1,1,1,1,1,1,1,1,1</w:t>
            </w:r>
          </w:p>
        </w:tc>
        <w:tc>
          <w:tcPr>
            <w:tcW w:w="2274" w:type="dxa"/>
          </w:tcPr>
          <w:p w:rsidR="00727FC4" w:rsidRPr="00AC3A67" w:rsidRDefault="00727FC4" w:rsidP="00FE2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727FC4" w:rsidRPr="00AC3A67" w:rsidTr="00FE229D">
        <w:trPr>
          <w:trHeight w:val="259"/>
        </w:trPr>
        <w:tc>
          <w:tcPr>
            <w:tcW w:w="509" w:type="dxa"/>
          </w:tcPr>
          <w:p w:rsidR="00727FC4" w:rsidRPr="00AC3A67" w:rsidRDefault="00727FC4" w:rsidP="00FE229D">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1.7</w:t>
            </w:r>
          </w:p>
        </w:tc>
        <w:tc>
          <w:tcPr>
            <w:tcW w:w="8020" w:type="dxa"/>
          </w:tcPr>
          <w:p w:rsidR="00727FC4" w:rsidRDefault="00727FC4"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ofertą turystyczną obszaru (0 lub 2 pkt)</w:t>
            </w:r>
          </w:p>
          <w:p w:rsidR="00727FC4" w:rsidRPr="00AC3A67" w:rsidRDefault="00727FC4"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2,2,2,2,2,2,2,2,2,2,2</w:t>
            </w:r>
          </w:p>
        </w:tc>
        <w:tc>
          <w:tcPr>
            <w:tcW w:w="2274" w:type="dxa"/>
          </w:tcPr>
          <w:p w:rsidR="00727FC4" w:rsidRPr="00AC3A67" w:rsidRDefault="00727FC4" w:rsidP="009947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727FC4" w:rsidRPr="00AC3A67" w:rsidTr="00FE229D">
        <w:trPr>
          <w:trHeight w:val="259"/>
        </w:trPr>
        <w:tc>
          <w:tcPr>
            <w:tcW w:w="509" w:type="dxa"/>
            <w:tcBorders>
              <w:top w:val="single" w:sz="4" w:space="0" w:color="auto"/>
              <w:left w:val="single" w:sz="4" w:space="0" w:color="auto"/>
              <w:bottom w:val="single" w:sz="4" w:space="0" w:color="auto"/>
              <w:right w:val="single" w:sz="4" w:space="0" w:color="auto"/>
            </w:tcBorders>
          </w:tcPr>
          <w:p w:rsidR="00727FC4" w:rsidRPr="00AC3A67" w:rsidRDefault="00727FC4"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020" w:type="dxa"/>
            <w:tcBorders>
              <w:top w:val="single" w:sz="4" w:space="0" w:color="auto"/>
              <w:left w:val="single" w:sz="4" w:space="0" w:color="auto"/>
              <w:bottom w:val="single" w:sz="4" w:space="0" w:color="auto"/>
              <w:right w:val="single" w:sz="4" w:space="0" w:color="auto"/>
            </w:tcBorders>
          </w:tcPr>
          <w:p w:rsidR="00727FC4" w:rsidRDefault="00727FC4"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Tworzenie nowych miejsc pracy (1-3 pkt lub ND) (dotyczy tylko PDG i RDG)</w:t>
            </w:r>
          </w:p>
          <w:p w:rsidR="00727FC4" w:rsidRPr="00AC3A67" w:rsidRDefault="00727FC4" w:rsidP="00FE229D">
            <w:pPr>
              <w:spacing w:after="0" w:line="240" w:lineRule="auto"/>
              <w:rPr>
                <w:rFonts w:ascii="Times New Roman" w:hAnsi="Times New Roman" w:cs="Times New Roman"/>
                <w:sz w:val="24"/>
                <w:szCs w:val="24"/>
              </w:rPr>
            </w:pPr>
          </w:p>
        </w:tc>
        <w:tc>
          <w:tcPr>
            <w:tcW w:w="2274" w:type="dxa"/>
            <w:tcBorders>
              <w:top w:val="single" w:sz="4" w:space="0" w:color="auto"/>
              <w:left w:val="single" w:sz="4" w:space="0" w:color="auto"/>
              <w:bottom w:val="single" w:sz="4" w:space="0" w:color="auto"/>
              <w:right w:val="single" w:sz="4" w:space="0" w:color="auto"/>
            </w:tcBorders>
          </w:tcPr>
          <w:p w:rsidR="00727FC4" w:rsidRDefault="00727FC4" w:rsidP="00FE2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ND</w:t>
            </w:r>
          </w:p>
          <w:p w:rsidR="00727FC4" w:rsidRPr="00AC3A67" w:rsidRDefault="00727FC4" w:rsidP="00FE229D">
            <w:pPr>
              <w:spacing w:after="0" w:line="240" w:lineRule="auto"/>
              <w:rPr>
                <w:rFonts w:ascii="Times New Roman" w:hAnsi="Times New Roman" w:cs="Times New Roman"/>
                <w:sz w:val="24"/>
                <w:szCs w:val="24"/>
              </w:rPr>
            </w:pPr>
          </w:p>
        </w:tc>
      </w:tr>
      <w:tr w:rsidR="00727FC4" w:rsidRPr="00AC3A67" w:rsidTr="00FE229D">
        <w:trPr>
          <w:trHeight w:val="259"/>
        </w:trPr>
        <w:tc>
          <w:tcPr>
            <w:tcW w:w="509" w:type="dxa"/>
            <w:tcBorders>
              <w:top w:val="single" w:sz="4" w:space="0" w:color="auto"/>
              <w:left w:val="single" w:sz="4" w:space="0" w:color="auto"/>
              <w:bottom w:val="single" w:sz="4" w:space="0" w:color="auto"/>
              <w:right w:val="single" w:sz="4" w:space="0" w:color="auto"/>
            </w:tcBorders>
          </w:tcPr>
          <w:p w:rsidR="00727FC4" w:rsidRDefault="00727FC4"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020" w:type="dxa"/>
            <w:tcBorders>
              <w:top w:val="single" w:sz="4" w:space="0" w:color="auto"/>
              <w:left w:val="single" w:sz="4" w:space="0" w:color="auto"/>
              <w:bottom w:val="single" w:sz="4" w:space="0" w:color="auto"/>
              <w:right w:val="single" w:sz="4" w:space="0" w:color="auto"/>
            </w:tcBorders>
          </w:tcPr>
          <w:p w:rsidR="00727FC4" w:rsidRDefault="00727FC4"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Wkład własny (0-1 pkt lub ND) wszystkie, poza PGD</w:t>
            </w:r>
          </w:p>
          <w:p w:rsidR="00727FC4" w:rsidRDefault="00231DDE"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0,0,0,0,0,0,0,0,0,0,0</w:t>
            </w:r>
          </w:p>
        </w:tc>
        <w:tc>
          <w:tcPr>
            <w:tcW w:w="2274" w:type="dxa"/>
            <w:tcBorders>
              <w:top w:val="single" w:sz="4" w:space="0" w:color="auto"/>
              <w:left w:val="single" w:sz="4" w:space="0" w:color="auto"/>
              <w:bottom w:val="single" w:sz="4" w:space="0" w:color="auto"/>
              <w:right w:val="single" w:sz="4" w:space="0" w:color="auto"/>
            </w:tcBorders>
          </w:tcPr>
          <w:p w:rsidR="00727FC4" w:rsidRDefault="0099478F" w:rsidP="00FE2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00727FC4">
              <w:rPr>
                <w:rFonts w:ascii="Times New Roman" w:hAnsi="Times New Roman" w:cs="Times New Roman"/>
                <w:sz w:val="24"/>
                <w:szCs w:val="24"/>
              </w:rPr>
              <w:t>,0</w:t>
            </w:r>
          </w:p>
        </w:tc>
      </w:tr>
    </w:tbl>
    <w:p w:rsidR="00727FC4" w:rsidRDefault="00727FC4" w:rsidP="00727FC4">
      <w:pPr>
        <w:jc w:val="both"/>
        <w:rPr>
          <w:rFonts w:ascii="Times New Roman" w:eastAsia="Times New Roman" w:hAnsi="Times New Roman" w:cs="Times New Roman"/>
          <w:bCs/>
          <w:color w:val="000000"/>
          <w:sz w:val="24"/>
          <w:szCs w:val="24"/>
          <w:lang w:eastAsia="pl-PL"/>
        </w:rPr>
      </w:pPr>
    </w:p>
    <w:p w:rsidR="00C178E1" w:rsidRDefault="00727FC4" w:rsidP="006C66CE">
      <w:pPr>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Wniosek uzyskał od Rady średnio 1</w:t>
      </w:r>
      <w:r w:rsidR="0099478F">
        <w:rPr>
          <w:rFonts w:ascii="Times New Roman" w:eastAsia="Times New Roman" w:hAnsi="Times New Roman" w:cs="Times New Roman"/>
          <w:color w:val="000000"/>
          <w:sz w:val="24"/>
          <w:szCs w:val="24"/>
          <w:lang w:eastAsia="pl-PL"/>
        </w:rPr>
        <w:t>1</w:t>
      </w:r>
      <w:r w:rsidR="00231DDE">
        <w:rPr>
          <w:rFonts w:ascii="Times New Roman" w:eastAsia="Times New Roman" w:hAnsi="Times New Roman" w:cs="Times New Roman"/>
          <w:color w:val="000000"/>
          <w:sz w:val="24"/>
          <w:szCs w:val="24"/>
          <w:lang w:eastAsia="pl-PL"/>
        </w:rPr>
        <w:t>,</w:t>
      </w:r>
      <w:r w:rsidR="0099478F">
        <w:rPr>
          <w:rFonts w:ascii="Times New Roman" w:eastAsia="Times New Roman" w:hAnsi="Times New Roman" w:cs="Times New Roman"/>
          <w:color w:val="000000"/>
          <w:sz w:val="24"/>
          <w:szCs w:val="24"/>
          <w:lang w:eastAsia="pl-PL"/>
        </w:rPr>
        <w:t>36</w:t>
      </w:r>
      <w:r>
        <w:rPr>
          <w:rFonts w:ascii="Times New Roman" w:eastAsia="Times New Roman" w:hAnsi="Times New Roman" w:cs="Times New Roman"/>
          <w:color w:val="000000"/>
          <w:sz w:val="24"/>
          <w:szCs w:val="24"/>
          <w:lang w:eastAsia="pl-PL"/>
        </w:rPr>
        <w:t xml:space="preserve"> punktów. Został uznany za </w:t>
      </w:r>
      <w:r w:rsidR="001A3328">
        <w:rPr>
          <w:rFonts w:ascii="Times New Roman" w:eastAsia="Times New Roman" w:hAnsi="Times New Roman" w:cs="Times New Roman"/>
          <w:color w:val="000000"/>
          <w:sz w:val="24"/>
          <w:szCs w:val="24"/>
          <w:lang w:eastAsia="pl-PL"/>
        </w:rPr>
        <w:t>innowacyjny,</w:t>
      </w:r>
      <w:r w:rsidR="00231DDE">
        <w:rPr>
          <w:rFonts w:ascii="Times New Roman" w:eastAsia="Times New Roman" w:hAnsi="Times New Roman" w:cs="Times New Roman"/>
          <w:color w:val="000000"/>
          <w:sz w:val="24"/>
          <w:szCs w:val="24"/>
          <w:lang w:eastAsia="pl-PL"/>
        </w:rPr>
        <w:t xml:space="preserve"> ale nie jednogłośnie. Dla części oceniających jest on innowacyjny w skali Gminy Trzebnica a dla innych w skali LSR. </w:t>
      </w:r>
      <w:r>
        <w:rPr>
          <w:rFonts w:ascii="Times New Roman" w:eastAsia="Times New Roman" w:hAnsi="Times New Roman" w:cs="Times New Roman"/>
          <w:color w:val="000000"/>
          <w:sz w:val="24"/>
          <w:szCs w:val="24"/>
          <w:lang w:eastAsia="pl-PL"/>
        </w:rPr>
        <w:t xml:space="preserve"> Stosuje rozwiązania sprzyjające ochronie środowiska w stopniu </w:t>
      </w:r>
      <w:r w:rsidR="00231DDE">
        <w:rPr>
          <w:rFonts w:ascii="Times New Roman" w:eastAsia="Times New Roman" w:hAnsi="Times New Roman" w:cs="Times New Roman"/>
          <w:color w:val="000000"/>
          <w:sz w:val="24"/>
          <w:szCs w:val="24"/>
          <w:lang w:eastAsia="pl-PL"/>
        </w:rPr>
        <w:t xml:space="preserve">znacznym. Posiada podstawową ochronę środowiska, ale również będzie prowadzić warsztaty dla dzieci z pop art. recyklingu.  </w:t>
      </w:r>
      <w:r>
        <w:rPr>
          <w:rFonts w:ascii="Times New Roman" w:eastAsia="Times New Roman" w:hAnsi="Times New Roman" w:cs="Times New Roman"/>
          <w:color w:val="000000"/>
          <w:sz w:val="24"/>
          <w:szCs w:val="24"/>
          <w:lang w:eastAsia="pl-PL"/>
        </w:rPr>
        <w:t>Wykazuje powiązanie z innymi projektami i ma zamiar podjąć współpracę sektorową</w:t>
      </w:r>
      <w:r w:rsidR="00231DDE">
        <w:rPr>
          <w:rFonts w:ascii="Times New Roman" w:eastAsia="Times New Roman" w:hAnsi="Times New Roman" w:cs="Times New Roman"/>
          <w:color w:val="000000"/>
          <w:sz w:val="24"/>
          <w:szCs w:val="24"/>
          <w:lang w:eastAsia="pl-PL"/>
        </w:rPr>
        <w:t xml:space="preserve"> – ze szkołą podstawową w Kuźniczysku. </w:t>
      </w:r>
      <w:r>
        <w:rPr>
          <w:rFonts w:ascii="Times New Roman" w:eastAsia="Times New Roman" w:hAnsi="Times New Roman" w:cs="Times New Roman"/>
          <w:color w:val="000000"/>
          <w:sz w:val="24"/>
          <w:szCs w:val="24"/>
          <w:lang w:eastAsia="pl-PL"/>
        </w:rPr>
        <w:t>Za obszar realizacji do 5 tyś jeden punkt. Wykorzystuje lokalne zasoby przede wszystkim społeczny i kulturowy. Promuje obszar – tablice</w:t>
      </w:r>
      <w:r w:rsidR="00231DDE">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 xml:space="preserve">Wykazuje powiązanie z ofertą turystyczną: </w:t>
      </w:r>
      <w:r w:rsidR="00231DDE">
        <w:rPr>
          <w:rFonts w:ascii="Times New Roman" w:eastAsia="Times New Roman" w:hAnsi="Times New Roman" w:cs="Times New Roman"/>
          <w:color w:val="000000"/>
          <w:sz w:val="24"/>
          <w:szCs w:val="24"/>
          <w:lang w:eastAsia="pl-PL"/>
        </w:rPr>
        <w:t>ścieżki edukacyjne</w:t>
      </w:r>
      <w:r>
        <w:rPr>
          <w:rFonts w:ascii="Times New Roman" w:eastAsia="Times New Roman" w:hAnsi="Times New Roman" w:cs="Times New Roman"/>
          <w:color w:val="000000"/>
          <w:sz w:val="24"/>
          <w:szCs w:val="24"/>
          <w:lang w:eastAsia="pl-PL"/>
        </w:rPr>
        <w:t xml:space="preserve">, ścieżki rowerowe, piesze. </w:t>
      </w:r>
      <w:r w:rsidR="00231DDE">
        <w:rPr>
          <w:rFonts w:ascii="Times New Roman" w:eastAsia="Times New Roman" w:hAnsi="Times New Roman" w:cs="Times New Roman"/>
          <w:color w:val="000000"/>
          <w:sz w:val="24"/>
          <w:szCs w:val="24"/>
          <w:lang w:eastAsia="pl-PL"/>
        </w:rPr>
        <w:t>Brak punktu za wkład własny Beneficjent wnioskuje o 100 % dofinansowania.</w:t>
      </w:r>
    </w:p>
    <w:p w:rsidR="00FE229D" w:rsidRDefault="00727FC4" w:rsidP="00FE229D">
      <w:pPr>
        <w:jc w:val="both"/>
        <w:rPr>
          <w:rFonts w:ascii="Times New Roman" w:eastAsia="Times New Roman" w:hAnsi="Times New Roman" w:cs="Times New Roman"/>
          <w:bCs/>
          <w:color w:val="000000"/>
          <w:sz w:val="24"/>
          <w:szCs w:val="24"/>
          <w:lang w:eastAsia="pl-PL"/>
        </w:rPr>
      </w:pPr>
      <w:r w:rsidRPr="001A3328">
        <w:rPr>
          <w:rFonts w:ascii="Times New Roman" w:eastAsia="Times New Roman" w:hAnsi="Times New Roman" w:cs="Times New Roman"/>
          <w:b/>
          <w:color w:val="000000"/>
          <w:sz w:val="24"/>
          <w:szCs w:val="24"/>
          <w:lang w:eastAsia="pl-PL"/>
        </w:rPr>
        <w:t>8) Wniosek nr 8 1/201</w:t>
      </w:r>
      <w:r w:rsidR="00231DDE" w:rsidRPr="001A3328">
        <w:rPr>
          <w:rFonts w:ascii="Times New Roman" w:eastAsia="Times New Roman" w:hAnsi="Times New Roman" w:cs="Times New Roman"/>
          <w:b/>
          <w:color w:val="000000"/>
          <w:sz w:val="24"/>
          <w:szCs w:val="24"/>
          <w:lang w:eastAsia="pl-PL"/>
        </w:rPr>
        <w:t>8</w:t>
      </w:r>
      <w:r w:rsidRPr="001A3328">
        <w:rPr>
          <w:rFonts w:ascii="Times New Roman" w:eastAsia="Times New Roman" w:hAnsi="Times New Roman" w:cs="Times New Roman"/>
          <w:b/>
          <w:color w:val="000000"/>
          <w:sz w:val="24"/>
          <w:szCs w:val="24"/>
          <w:lang w:eastAsia="pl-PL"/>
        </w:rPr>
        <w:t xml:space="preserve">/BPI/8 Gminy </w:t>
      </w:r>
      <w:r w:rsidR="00231DDE" w:rsidRPr="001A3328">
        <w:rPr>
          <w:rFonts w:ascii="Times New Roman" w:eastAsia="Times New Roman" w:hAnsi="Times New Roman" w:cs="Times New Roman"/>
          <w:b/>
          <w:color w:val="000000"/>
          <w:sz w:val="24"/>
          <w:szCs w:val="24"/>
          <w:lang w:eastAsia="pl-PL"/>
        </w:rPr>
        <w:t>Prusice</w:t>
      </w:r>
      <w:r w:rsidRPr="001A3328">
        <w:rPr>
          <w:rFonts w:ascii="Times New Roman" w:eastAsia="Times New Roman" w:hAnsi="Times New Roman" w:cs="Times New Roman"/>
          <w:b/>
          <w:color w:val="000000"/>
          <w:sz w:val="24"/>
          <w:szCs w:val="24"/>
          <w:lang w:eastAsia="pl-PL"/>
        </w:rPr>
        <w:t xml:space="preserve"> pt. „</w:t>
      </w:r>
      <w:r w:rsidR="00231DDE" w:rsidRPr="001A3328">
        <w:rPr>
          <w:rFonts w:ascii="Times New Roman" w:eastAsia="Times New Roman" w:hAnsi="Times New Roman" w:cs="Times New Roman"/>
          <w:b/>
          <w:color w:val="000000"/>
          <w:sz w:val="24"/>
          <w:szCs w:val="24"/>
          <w:lang w:eastAsia="pl-PL"/>
        </w:rPr>
        <w:t>Zagospodarowanie terenu przy oczku wodnym w Dębnicy przez montaż małej architektury.</w:t>
      </w:r>
      <w:r w:rsidR="00231DDE">
        <w:rPr>
          <w:rFonts w:ascii="Times New Roman" w:eastAsia="Times New Roman" w:hAnsi="Times New Roman" w:cs="Times New Roman"/>
          <w:color w:val="000000"/>
          <w:sz w:val="24"/>
          <w:szCs w:val="24"/>
          <w:lang w:eastAsia="pl-PL"/>
        </w:rPr>
        <w:t xml:space="preserve"> </w:t>
      </w:r>
      <w:r w:rsidR="00FE229D">
        <w:rPr>
          <w:rFonts w:ascii="Times New Roman" w:eastAsia="Times New Roman" w:hAnsi="Times New Roman" w:cs="Times New Roman"/>
          <w:color w:val="000000"/>
          <w:sz w:val="24"/>
          <w:szCs w:val="24"/>
          <w:lang w:eastAsia="pl-PL"/>
        </w:rPr>
        <w:t xml:space="preserve">Z </w:t>
      </w:r>
      <w:r w:rsidR="00FE229D" w:rsidRPr="006C66CE">
        <w:rPr>
          <w:rFonts w:ascii="Times New Roman" w:eastAsia="Times New Roman" w:hAnsi="Times New Roman" w:cs="Times New Roman"/>
          <w:color w:val="000000"/>
          <w:sz w:val="24"/>
          <w:szCs w:val="24"/>
          <w:lang w:eastAsia="pl-PL"/>
        </w:rPr>
        <w:t xml:space="preserve">oceny wniosku </w:t>
      </w:r>
      <w:r w:rsidR="002B160A">
        <w:rPr>
          <w:rFonts w:ascii="Times New Roman" w:eastAsia="Times New Roman" w:hAnsi="Times New Roman" w:cs="Times New Roman"/>
          <w:color w:val="000000"/>
          <w:sz w:val="24"/>
          <w:szCs w:val="24"/>
          <w:lang w:eastAsia="pl-PL"/>
        </w:rPr>
        <w:t>wyłączyła się Pani Emilia Bandrowicz oraz pani Dorota Leń. Mimo to z</w:t>
      </w:r>
      <w:r w:rsidR="00FE229D" w:rsidRPr="006C66CE">
        <w:rPr>
          <w:rFonts w:ascii="Times New Roman" w:eastAsia="Times New Roman" w:hAnsi="Times New Roman" w:cs="Times New Roman"/>
          <w:color w:val="000000"/>
          <w:sz w:val="24"/>
          <w:szCs w:val="24"/>
          <w:lang w:eastAsia="pl-PL"/>
        </w:rPr>
        <w:t xml:space="preserve">achowane zostały parytety wśród członków Rady i sektorowość. Wniosek był zgodny z LSR-em. </w:t>
      </w:r>
      <w:r w:rsidR="00FE229D" w:rsidRPr="006C66CE">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FE229D" w:rsidRPr="00AC3A67" w:rsidTr="00FE229D">
        <w:trPr>
          <w:trHeight w:val="241"/>
        </w:trPr>
        <w:tc>
          <w:tcPr>
            <w:tcW w:w="8529" w:type="dxa"/>
            <w:gridSpan w:val="2"/>
          </w:tcPr>
          <w:p w:rsidR="00FE229D" w:rsidRPr="00AC3A67" w:rsidRDefault="00FE229D" w:rsidP="00FE229D">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Lokalne Kryteria Wyboru</w:t>
            </w:r>
          </w:p>
        </w:tc>
        <w:tc>
          <w:tcPr>
            <w:tcW w:w="2274" w:type="dxa"/>
          </w:tcPr>
          <w:p w:rsidR="00FE229D" w:rsidRPr="00AC3A67" w:rsidRDefault="00FE229D" w:rsidP="00FE229D">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Liczba punktów</w:t>
            </w:r>
          </w:p>
        </w:tc>
      </w:tr>
      <w:tr w:rsidR="00FE229D" w:rsidRPr="00AC3A67" w:rsidTr="00FE229D">
        <w:trPr>
          <w:trHeight w:val="248"/>
        </w:trPr>
        <w:tc>
          <w:tcPr>
            <w:tcW w:w="509" w:type="dxa"/>
          </w:tcPr>
          <w:p w:rsidR="00FE229D" w:rsidRPr="00AC3A67" w:rsidRDefault="00FE229D" w:rsidP="00FE229D">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1.1</w:t>
            </w:r>
          </w:p>
        </w:tc>
        <w:tc>
          <w:tcPr>
            <w:tcW w:w="8020" w:type="dxa"/>
          </w:tcPr>
          <w:p w:rsidR="00FE229D" w:rsidRPr="00AC3A67" w:rsidRDefault="00FE229D" w:rsidP="00FE229D">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Innowacyjność (0-2pkt)</w:t>
            </w:r>
          </w:p>
          <w:p w:rsidR="00FE229D" w:rsidRPr="00AC3A67" w:rsidRDefault="002B160A"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1,1,1,1,1,1,1,1,1,1</w:t>
            </w:r>
          </w:p>
        </w:tc>
        <w:tc>
          <w:tcPr>
            <w:tcW w:w="2274" w:type="dxa"/>
          </w:tcPr>
          <w:p w:rsidR="00FE229D" w:rsidRPr="00AC3A67" w:rsidRDefault="00FE229D" w:rsidP="00FE2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FE229D" w:rsidRPr="00AC3A67" w:rsidTr="00FE229D">
        <w:trPr>
          <w:trHeight w:val="293"/>
        </w:trPr>
        <w:tc>
          <w:tcPr>
            <w:tcW w:w="509" w:type="dxa"/>
          </w:tcPr>
          <w:p w:rsidR="00FE229D" w:rsidRPr="00AC3A67" w:rsidRDefault="00FE229D" w:rsidP="00FE229D">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1.2</w:t>
            </w:r>
          </w:p>
        </w:tc>
        <w:tc>
          <w:tcPr>
            <w:tcW w:w="8020" w:type="dxa"/>
          </w:tcPr>
          <w:p w:rsidR="00FE229D" w:rsidRPr="00AC3A67" w:rsidRDefault="00FE229D"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Zastosowanie rozwiązań sprzyjających ochronie środowiska </w:t>
            </w:r>
            <w:r w:rsidRPr="00AC3A67">
              <w:rPr>
                <w:rFonts w:ascii="Times New Roman" w:hAnsi="Times New Roman" w:cs="Times New Roman"/>
                <w:sz w:val="24"/>
                <w:szCs w:val="24"/>
              </w:rPr>
              <w:t>(0-2 pkt)</w:t>
            </w:r>
          </w:p>
          <w:p w:rsidR="00FE229D" w:rsidRPr="00AC3A67" w:rsidRDefault="00FE229D"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1,1,1,1,1,1,1,1,</w:t>
            </w:r>
            <w:r w:rsidR="009F2BAF">
              <w:rPr>
                <w:rFonts w:ascii="Times New Roman" w:hAnsi="Times New Roman" w:cs="Times New Roman"/>
                <w:sz w:val="24"/>
                <w:szCs w:val="24"/>
              </w:rPr>
              <w:t>1</w:t>
            </w:r>
            <w:r w:rsidR="002B160A">
              <w:rPr>
                <w:rFonts w:ascii="Times New Roman" w:hAnsi="Times New Roman" w:cs="Times New Roman"/>
                <w:sz w:val="24"/>
                <w:szCs w:val="24"/>
              </w:rPr>
              <w:t>,1</w:t>
            </w:r>
          </w:p>
        </w:tc>
        <w:tc>
          <w:tcPr>
            <w:tcW w:w="2274" w:type="dxa"/>
          </w:tcPr>
          <w:p w:rsidR="00FE229D" w:rsidRPr="00AC3A67" w:rsidRDefault="00FE229D" w:rsidP="00FE2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9F2BAF">
              <w:rPr>
                <w:rFonts w:ascii="Times New Roman" w:hAnsi="Times New Roman" w:cs="Times New Roman"/>
                <w:sz w:val="24"/>
                <w:szCs w:val="24"/>
              </w:rPr>
              <w:t>0</w:t>
            </w:r>
          </w:p>
        </w:tc>
      </w:tr>
      <w:tr w:rsidR="00FE229D" w:rsidRPr="00AC3A67" w:rsidTr="00FE229D">
        <w:trPr>
          <w:trHeight w:val="286"/>
        </w:trPr>
        <w:tc>
          <w:tcPr>
            <w:tcW w:w="509" w:type="dxa"/>
          </w:tcPr>
          <w:p w:rsidR="00FE229D" w:rsidRPr="00AC3A67" w:rsidRDefault="00FE229D" w:rsidP="00FE229D">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1.3</w:t>
            </w:r>
          </w:p>
        </w:tc>
        <w:tc>
          <w:tcPr>
            <w:tcW w:w="8020" w:type="dxa"/>
          </w:tcPr>
          <w:p w:rsidR="00FE229D" w:rsidRPr="00AC3A67" w:rsidRDefault="00FE229D"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innymi projektami (0-2</w:t>
            </w:r>
            <w:r w:rsidRPr="00AC3A67">
              <w:rPr>
                <w:rFonts w:ascii="Times New Roman" w:hAnsi="Times New Roman" w:cs="Times New Roman"/>
                <w:sz w:val="24"/>
                <w:szCs w:val="24"/>
              </w:rPr>
              <w:t xml:space="preserve"> pkt)</w:t>
            </w:r>
          </w:p>
          <w:p w:rsidR="00FE229D" w:rsidRPr="00AC3A67" w:rsidRDefault="002B160A"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9F2BAF">
              <w:rPr>
                <w:rFonts w:ascii="Times New Roman" w:hAnsi="Times New Roman" w:cs="Times New Roman"/>
                <w:sz w:val="24"/>
                <w:szCs w:val="24"/>
              </w:rPr>
              <w:t>1,1,1,1,1,1,1,1</w:t>
            </w:r>
          </w:p>
        </w:tc>
        <w:tc>
          <w:tcPr>
            <w:tcW w:w="2274" w:type="dxa"/>
          </w:tcPr>
          <w:p w:rsidR="00FE229D" w:rsidRPr="00AC3A67" w:rsidRDefault="00FE229D" w:rsidP="005034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9F2BAF">
              <w:rPr>
                <w:rFonts w:ascii="Times New Roman" w:hAnsi="Times New Roman" w:cs="Times New Roman"/>
                <w:sz w:val="24"/>
                <w:szCs w:val="24"/>
              </w:rPr>
              <w:t>0</w:t>
            </w:r>
          </w:p>
        </w:tc>
      </w:tr>
      <w:tr w:rsidR="00FE229D" w:rsidRPr="00AC3A67" w:rsidTr="00FE229D">
        <w:trPr>
          <w:trHeight w:val="259"/>
        </w:trPr>
        <w:tc>
          <w:tcPr>
            <w:tcW w:w="509" w:type="dxa"/>
          </w:tcPr>
          <w:p w:rsidR="00FE229D" w:rsidRPr="00AC3A67" w:rsidRDefault="00FE229D" w:rsidP="00FE229D">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1.4</w:t>
            </w:r>
          </w:p>
        </w:tc>
        <w:tc>
          <w:tcPr>
            <w:tcW w:w="8020" w:type="dxa"/>
          </w:tcPr>
          <w:p w:rsidR="00FE229D" w:rsidRDefault="00FE229D"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Obszar realizacji (0-1 pkt lub ND) (dotyczy tylko BPI)</w:t>
            </w:r>
          </w:p>
          <w:p w:rsidR="00FE229D" w:rsidRPr="002B160A" w:rsidRDefault="00FE229D" w:rsidP="00FE229D">
            <w:pPr>
              <w:spacing w:after="0" w:line="240" w:lineRule="auto"/>
              <w:rPr>
                <w:rFonts w:ascii="Times New Roman" w:hAnsi="Times New Roman" w:cs="Times New Roman"/>
                <w:sz w:val="24"/>
                <w:szCs w:val="24"/>
              </w:rPr>
            </w:pPr>
            <w:r w:rsidRPr="002B160A">
              <w:rPr>
                <w:rFonts w:ascii="Times New Roman" w:hAnsi="Times New Roman" w:cs="Times New Roman"/>
                <w:sz w:val="24"/>
                <w:szCs w:val="24"/>
              </w:rPr>
              <w:t>1,1,1,1,1,1,1,1,1,</w:t>
            </w:r>
          </w:p>
        </w:tc>
        <w:tc>
          <w:tcPr>
            <w:tcW w:w="2274" w:type="dxa"/>
          </w:tcPr>
          <w:p w:rsidR="00FE229D" w:rsidRPr="00AC3A67" w:rsidRDefault="00FE229D" w:rsidP="00FE2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9F2BAF">
              <w:rPr>
                <w:rFonts w:ascii="Times New Roman" w:hAnsi="Times New Roman" w:cs="Times New Roman"/>
                <w:sz w:val="24"/>
                <w:szCs w:val="24"/>
              </w:rPr>
              <w:t>0</w:t>
            </w:r>
          </w:p>
        </w:tc>
      </w:tr>
      <w:tr w:rsidR="00FE229D" w:rsidRPr="00AC3A67" w:rsidTr="00FE229D">
        <w:trPr>
          <w:trHeight w:val="259"/>
        </w:trPr>
        <w:tc>
          <w:tcPr>
            <w:tcW w:w="509" w:type="dxa"/>
          </w:tcPr>
          <w:p w:rsidR="00FE229D" w:rsidRPr="00AC3A67" w:rsidRDefault="00FE229D" w:rsidP="00FE229D">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1.5</w:t>
            </w:r>
          </w:p>
        </w:tc>
        <w:tc>
          <w:tcPr>
            <w:tcW w:w="8020" w:type="dxa"/>
          </w:tcPr>
          <w:p w:rsidR="00FE229D" w:rsidRDefault="00FE229D"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Wykorzystanie lokalnych zasobów (0-2 pkt)</w:t>
            </w:r>
          </w:p>
          <w:p w:rsidR="00FE229D" w:rsidRPr="00AC3A67" w:rsidRDefault="009F2BAF"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FE229D">
              <w:rPr>
                <w:rFonts w:ascii="Times New Roman" w:hAnsi="Times New Roman" w:cs="Times New Roman"/>
                <w:sz w:val="24"/>
                <w:szCs w:val="24"/>
              </w:rPr>
              <w:t>,</w:t>
            </w:r>
            <w:r w:rsidR="002B160A">
              <w:rPr>
                <w:rFonts w:ascii="Times New Roman" w:hAnsi="Times New Roman" w:cs="Times New Roman"/>
                <w:sz w:val="24"/>
                <w:szCs w:val="24"/>
              </w:rPr>
              <w:t>2,2,2,</w:t>
            </w:r>
            <w:r>
              <w:rPr>
                <w:rFonts w:ascii="Times New Roman" w:hAnsi="Times New Roman" w:cs="Times New Roman"/>
                <w:sz w:val="24"/>
                <w:szCs w:val="24"/>
              </w:rPr>
              <w:t>2</w:t>
            </w:r>
            <w:r w:rsidR="002B160A">
              <w:rPr>
                <w:rFonts w:ascii="Times New Roman" w:hAnsi="Times New Roman" w:cs="Times New Roman"/>
                <w:sz w:val="24"/>
                <w:szCs w:val="24"/>
              </w:rPr>
              <w:t>,2,2,2,2,2</w:t>
            </w:r>
          </w:p>
        </w:tc>
        <w:tc>
          <w:tcPr>
            <w:tcW w:w="2274" w:type="dxa"/>
          </w:tcPr>
          <w:p w:rsidR="00FE229D" w:rsidRPr="00AC3A67" w:rsidRDefault="009F2BAF" w:rsidP="00FE2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FE229D" w:rsidRPr="00AC3A67" w:rsidTr="00FE229D">
        <w:trPr>
          <w:trHeight w:val="259"/>
        </w:trPr>
        <w:tc>
          <w:tcPr>
            <w:tcW w:w="509" w:type="dxa"/>
          </w:tcPr>
          <w:p w:rsidR="00FE229D" w:rsidRPr="00AC3A67" w:rsidRDefault="00FE229D" w:rsidP="00FE229D">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1.6</w:t>
            </w:r>
          </w:p>
        </w:tc>
        <w:tc>
          <w:tcPr>
            <w:tcW w:w="8020" w:type="dxa"/>
          </w:tcPr>
          <w:p w:rsidR="00FE229D" w:rsidRDefault="00FE229D"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Promocja obszaru (0-1 pkt)</w:t>
            </w:r>
          </w:p>
          <w:p w:rsidR="00FE229D" w:rsidRPr="00AC3A67" w:rsidRDefault="00FE229D"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2B160A">
              <w:rPr>
                <w:rFonts w:ascii="Times New Roman" w:hAnsi="Times New Roman" w:cs="Times New Roman"/>
                <w:sz w:val="24"/>
                <w:szCs w:val="24"/>
              </w:rPr>
              <w:t>0</w:t>
            </w:r>
            <w:r>
              <w:rPr>
                <w:rFonts w:ascii="Times New Roman" w:hAnsi="Times New Roman" w:cs="Times New Roman"/>
                <w:sz w:val="24"/>
                <w:szCs w:val="24"/>
              </w:rPr>
              <w:t>,1,1,1,1,1,1,1,1,1</w:t>
            </w:r>
          </w:p>
        </w:tc>
        <w:tc>
          <w:tcPr>
            <w:tcW w:w="2274" w:type="dxa"/>
          </w:tcPr>
          <w:p w:rsidR="00FE229D" w:rsidRPr="00AC3A67" w:rsidRDefault="009F2BAF" w:rsidP="00FE2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0,900</w:t>
            </w:r>
          </w:p>
        </w:tc>
      </w:tr>
      <w:tr w:rsidR="00FE229D" w:rsidRPr="00AC3A67" w:rsidTr="00FE229D">
        <w:trPr>
          <w:trHeight w:val="259"/>
        </w:trPr>
        <w:tc>
          <w:tcPr>
            <w:tcW w:w="509" w:type="dxa"/>
          </w:tcPr>
          <w:p w:rsidR="00FE229D" w:rsidRPr="00AC3A67" w:rsidRDefault="00FE229D" w:rsidP="00FE229D">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1.7</w:t>
            </w:r>
          </w:p>
        </w:tc>
        <w:tc>
          <w:tcPr>
            <w:tcW w:w="8020" w:type="dxa"/>
          </w:tcPr>
          <w:p w:rsidR="00FE229D" w:rsidRDefault="00FE229D"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ofertą turystyczną obszaru (0 lub 2 pkt)</w:t>
            </w:r>
          </w:p>
          <w:p w:rsidR="00FE229D" w:rsidRPr="00AC3A67" w:rsidRDefault="009F2BAF"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FE229D">
              <w:rPr>
                <w:rFonts w:ascii="Times New Roman" w:hAnsi="Times New Roman" w:cs="Times New Roman"/>
                <w:sz w:val="24"/>
                <w:szCs w:val="24"/>
              </w:rPr>
              <w:t>,2,</w:t>
            </w:r>
            <w:r>
              <w:rPr>
                <w:rFonts w:ascii="Times New Roman" w:hAnsi="Times New Roman" w:cs="Times New Roman"/>
                <w:sz w:val="24"/>
                <w:szCs w:val="24"/>
              </w:rPr>
              <w:t>2</w:t>
            </w:r>
            <w:r w:rsidR="00FE229D">
              <w:rPr>
                <w:rFonts w:ascii="Times New Roman" w:hAnsi="Times New Roman" w:cs="Times New Roman"/>
                <w:sz w:val="24"/>
                <w:szCs w:val="24"/>
              </w:rPr>
              <w:t>,</w:t>
            </w:r>
            <w:r w:rsidR="002B160A">
              <w:rPr>
                <w:rFonts w:ascii="Times New Roman" w:hAnsi="Times New Roman" w:cs="Times New Roman"/>
                <w:sz w:val="24"/>
                <w:szCs w:val="24"/>
              </w:rPr>
              <w:t>2,2,2,2,2,2,2</w:t>
            </w:r>
          </w:p>
        </w:tc>
        <w:tc>
          <w:tcPr>
            <w:tcW w:w="2274" w:type="dxa"/>
          </w:tcPr>
          <w:p w:rsidR="00FE229D" w:rsidRPr="00AC3A67" w:rsidRDefault="009F2BAF" w:rsidP="005034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FE229D" w:rsidRPr="00AC3A67" w:rsidTr="00FE229D">
        <w:trPr>
          <w:trHeight w:val="259"/>
        </w:trPr>
        <w:tc>
          <w:tcPr>
            <w:tcW w:w="509" w:type="dxa"/>
            <w:tcBorders>
              <w:top w:val="single" w:sz="4" w:space="0" w:color="auto"/>
              <w:left w:val="single" w:sz="4" w:space="0" w:color="auto"/>
              <w:bottom w:val="single" w:sz="4" w:space="0" w:color="auto"/>
              <w:right w:val="single" w:sz="4" w:space="0" w:color="auto"/>
            </w:tcBorders>
          </w:tcPr>
          <w:p w:rsidR="00FE229D" w:rsidRPr="00AC3A67" w:rsidRDefault="00FE229D"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020" w:type="dxa"/>
            <w:tcBorders>
              <w:top w:val="single" w:sz="4" w:space="0" w:color="auto"/>
              <w:left w:val="single" w:sz="4" w:space="0" w:color="auto"/>
              <w:bottom w:val="single" w:sz="4" w:space="0" w:color="auto"/>
              <w:right w:val="single" w:sz="4" w:space="0" w:color="auto"/>
            </w:tcBorders>
          </w:tcPr>
          <w:p w:rsidR="00FE229D" w:rsidRDefault="00FE229D"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Tworzenie nowych miejsc pracy (1-3 pkt lub ND) (dotyczy tylko PDG i RDG)</w:t>
            </w:r>
          </w:p>
          <w:p w:rsidR="00FE229D" w:rsidRPr="00AC3A67" w:rsidRDefault="00FE229D" w:rsidP="00FE229D">
            <w:pPr>
              <w:spacing w:after="0" w:line="240" w:lineRule="auto"/>
              <w:rPr>
                <w:rFonts w:ascii="Times New Roman" w:hAnsi="Times New Roman" w:cs="Times New Roman"/>
                <w:sz w:val="24"/>
                <w:szCs w:val="24"/>
              </w:rPr>
            </w:pPr>
          </w:p>
        </w:tc>
        <w:tc>
          <w:tcPr>
            <w:tcW w:w="2274" w:type="dxa"/>
            <w:tcBorders>
              <w:top w:val="single" w:sz="4" w:space="0" w:color="auto"/>
              <w:left w:val="single" w:sz="4" w:space="0" w:color="auto"/>
              <w:bottom w:val="single" w:sz="4" w:space="0" w:color="auto"/>
              <w:right w:val="single" w:sz="4" w:space="0" w:color="auto"/>
            </w:tcBorders>
          </w:tcPr>
          <w:p w:rsidR="00FE229D" w:rsidRDefault="00FE229D" w:rsidP="00FE2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ND</w:t>
            </w:r>
          </w:p>
          <w:p w:rsidR="00FE229D" w:rsidRPr="00AC3A67" w:rsidRDefault="00FE229D" w:rsidP="00FE229D">
            <w:pPr>
              <w:spacing w:after="0" w:line="240" w:lineRule="auto"/>
              <w:rPr>
                <w:rFonts w:ascii="Times New Roman" w:hAnsi="Times New Roman" w:cs="Times New Roman"/>
                <w:sz w:val="24"/>
                <w:szCs w:val="24"/>
              </w:rPr>
            </w:pPr>
          </w:p>
        </w:tc>
      </w:tr>
      <w:tr w:rsidR="00FE229D" w:rsidRPr="00AC3A67" w:rsidTr="00FE229D">
        <w:trPr>
          <w:trHeight w:val="259"/>
        </w:trPr>
        <w:tc>
          <w:tcPr>
            <w:tcW w:w="509" w:type="dxa"/>
            <w:tcBorders>
              <w:top w:val="single" w:sz="4" w:space="0" w:color="auto"/>
              <w:left w:val="single" w:sz="4" w:space="0" w:color="auto"/>
              <w:bottom w:val="single" w:sz="4" w:space="0" w:color="auto"/>
              <w:right w:val="single" w:sz="4" w:space="0" w:color="auto"/>
            </w:tcBorders>
          </w:tcPr>
          <w:p w:rsidR="00FE229D" w:rsidRDefault="00FE229D"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020" w:type="dxa"/>
            <w:tcBorders>
              <w:top w:val="single" w:sz="4" w:space="0" w:color="auto"/>
              <w:left w:val="single" w:sz="4" w:space="0" w:color="auto"/>
              <w:bottom w:val="single" w:sz="4" w:space="0" w:color="auto"/>
              <w:right w:val="single" w:sz="4" w:space="0" w:color="auto"/>
            </w:tcBorders>
          </w:tcPr>
          <w:p w:rsidR="00FE229D" w:rsidRDefault="00FE229D"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Wkład własny (0-1 pkt lub ND) wszystkie, poza PGD</w:t>
            </w:r>
          </w:p>
          <w:p w:rsidR="00FE229D" w:rsidRDefault="00FE229D" w:rsidP="00FE229D">
            <w:pPr>
              <w:spacing w:after="0" w:line="240" w:lineRule="auto"/>
              <w:rPr>
                <w:rFonts w:ascii="Times New Roman" w:hAnsi="Times New Roman" w:cs="Times New Roman"/>
                <w:sz w:val="24"/>
                <w:szCs w:val="24"/>
              </w:rPr>
            </w:pPr>
            <w:r>
              <w:rPr>
                <w:rFonts w:ascii="Times New Roman" w:hAnsi="Times New Roman" w:cs="Times New Roman"/>
                <w:sz w:val="24"/>
                <w:szCs w:val="24"/>
              </w:rPr>
              <w:t>0,0,0,0,0,0,0,0,0,0,</w:t>
            </w:r>
          </w:p>
        </w:tc>
        <w:tc>
          <w:tcPr>
            <w:tcW w:w="2274" w:type="dxa"/>
            <w:tcBorders>
              <w:top w:val="single" w:sz="4" w:space="0" w:color="auto"/>
              <w:left w:val="single" w:sz="4" w:space="0" w:color="auto"/>
              <w:bottom w:val="single" w:sz="4" w:space="0" w:color="auto"/>
              <w:right w:val="single" w:sz="4" w:space="0" w:color="auto"/>
            </w:tcBorders>
          </w:tcPr>
          <w:p w:rsidR="00FE229D" w:rsidRDefault="00FE229D" w:rsidP="00FE2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r>
    </w:tbl>
    <w:p w:rsidR="00727FC4" w:rsidRPr="006C66CE" w:rsidRDefault="00727FC4" w:rsidP="006C66CE">
      <w:pPr>
        <w:jc w:val="both"/>
        <w:rPr>
          <w:rFonts w:ascii="Times New Roman" w:eastAsia="Times New Roman" w:hAnsi="Times New Roman" w:cs="Times New Roman"/>
          <w:color w:val="000000"/>
          <w:sz w:val="24"/>
          <w:szCs w:val="24"/>
          <w:lang w:eastAsia="pl-PL"/>
        </w:rPr>
      </w:pPr>
    </w:p>
    <w:p w:rsidR="006C66CE" w:rsidRDefault="00FE229D" w:rsidP="006C66CE">
      <w:pPr>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Wniosek uzyskał od Rady średnio </w:t>
      </w:r>
      <w:r w:rsidR="002B160A">
        <w:rPr>
          <w:rFonts w:ascii="Times New Roman" w:eastAsia="Times New Roman" w:hAnsi="Times New Roman" w:cs="Times New Roman"/>
          <w:color w:val="000000"/>
          <w:sz w:val="24"/>
          <w:szCs w:val="24"/>
          <w:lang w:eastAsia="pl-PL"/>
        </w:rPr>
        <w:t>8,900</w:t>
      </w:r>
      <w:r>
        <w:rPr>
          <w:rFonts w:ascii="Times New Roman" w:eastAsia="Times New Roman" w:hAnsi="Times New Roman" w:cs="Times New Roman"/>
          <w:color w:val="000000"/>
          <w:sz w:val="24"/>
          <w:szCs w:val="24"/>
          <w:lang w:eastAsia="pl-PL"/>
        </w:rPr>
        <w:t xml:space="preserve"> punktów. Został uznany za innowacyjny w skali gminy i mający korzystny wpływ na ochronę środowiska w stopniu minimalnym. Wykazuje powiązania z innymi </w:t>
      </w:r>
      <w:r w:rsidR="001A3328">
        <w:rPr>
          <w:rFonts w:ascii="Times New Roman" w:eastAsia="Times New Roman" w:hAnsi="Times New Roman" w:cs="Times New Roman"/>
          <w:color w:val="000000"/>
          <w:sz w:val="24"/>
          <w:szCs w:val="24"/>
          <w:lang w:eastAsia="pl-PL"/>
        </w:rPr>
        <w:t>projektami,</w:t>
      </w:r>
      <w:r>
        <w:rPr>
          <w:rFonts w:ascii="Times New Roman" w:eastAsia="Times New Roman" w:hAnsi="Times New Roman" w:cs="Times New Roman"/>
          <w:color w:val="000000"/>
          <w:sz w:val="24"/>
          <w:szCs w:val="24"/>
          <w:lang w:eastAsia="pl-PL"/>
        </w:rPr>
        <w:t xml:space="preserve"> </w:t>
      </w:r>
      <w:r w:rsidR="002B160A">
        <w:rPr>
          <w:rFonts w:ascii="Times New Roman" w:eastAsia="Times New Roman" w:hAnsi="Times New Roman" w:cs="Times New Roman"/>
          <w:color w:val="000000"/>
          <w:sz w:val="24"/>
          <w:szCs w:val="24"/>
          <w:lang w:eastAsia="pl-PL"/>
        </w:rPr>
        <w:t>ale nie wspomina nic o współpracy międzysektorowej</w:t>
      </w:r>
      <w:r w:rsidR="002B160A" w:rsidRPr="001A3328">
        <w:rPr>
          <w:rFonts w:ascii="Times New Roman" w:eastAsia="Times New Roman" w:hAnsi="Times New Roman" w:cs="Times New Roman"/>
          <w:color w:val="000000"/>
          <w:sz w:val="24"/>
          <w:szCs w:val="24"/>
          <w:lang w:eastAsia="pl-PL"/>
        </w:rPr>
        <w:t xml:space="preserve">. </w:t>
      </w:r>
      <w:r w:rsidRPr="001A3328">
        <w:rPr>
          <w:rFonts w:ascii="Times New Roman" w:eastAsia="Times New Roman" w:hAnsi="Times New Roman" w:cs="Times New Roman"/>
          <w:color w:val="000000"/>
          <w:sz w:val="24"/>
          <w:szCs w:val="24"/>
          <w:lang w:eastAsia="pl-PL"/>
        </w:rPr>
        <w:t xml:space="preserve"> Dostał punkt za obszar realizacji do 5 tyś. W lokalnych zasobach uznano tylko potencjał społeczny</w:t>
      </w:r>
      <w:r w:rsidR="00EF03E6" w:rsidRPr="001A3328">
        <w:rPr>
          <w:rFonts w:ascii="Times New Roman" w:eastAsia="Times New Roman" w:hAnsi="Times New Roman" w:cs="Times New Roman"/>
          <w:color w:val="000000"/>
          <w:sz w:val="24"/>
          <w:szCs w:val="24"/>
          <w:lang w:eastAsia="pl-PL"/>
        </w:rPr>
        <w:t xml:space="preserve"> i</w:t>
      </w:r>
      <w:r w:rsidR="001A3328" w:rsidRPr="001A3328">
        <w:rPr>
          <w:rFonts w:ascii="Times New Roman" w:eastAsia="Times New Roman" w:hAnsi="Times New Roman" w:cs="Times New Roman"/>
          <w:color w:val="000000"/>
          <w:sz w:val="24"/>
          <w:szCs w:val="24"/>
          <w:lang w:eastAsia="pl-PL"/>
        </w:rPr>
        <w:t xml:space="preserve"> przyrodniczy na który powołuje się wnioskodawca. </w:t>
      </w:r>
      <w:r w:rsidRPr="001A3328">
        <w:rPr>
          <w:rFonts w:ascii="Times New Roman" w:eastAsia="Times New Roman" w:hAnsi="Times New Roman" w:cs="Times New Roman"/>
          <w:color w:val="000000"/>
          <w:sz w:val="24"/>
          <w:szCs w:val="24"/>
          <w:lang w:eastAsia="pl-PL"/>
        </w:rPr>
        <w:t xml:space="preserve">Ma promocję obszaru </w:t>
      </w:r>
      <w:r w:rsidR="00EF03E6" w:rsidRPr="001A3328">
        <w:rPr>
          <w:rFonts w:ascii="Times New Roman" w:eastAsia="Times New Roman" w:hAnsi="Times New Roman" w:cs="Times New Roman"/>
          <w:color w:val="000000"/>
          <w:sz w:val="24"/>
          <w:szCs w:val="24"/>
          <w:lang w:eastAsia="pl-PL"/>
        </w:rPr>
        <w:t>zapisan</w:t>
      </w:r>
      <w:r w:rsidR="001A3328" w:rsidRPr="001A3328">
        <w:rPr>
          <w:rFonts w:ascii="Times New Roman" w:eastAsia="Times New Roman" w:hAnsi="Times New Roman" w:cs="Times New Roman"/>
          <w:color w:val="000000"/>
          <w:sz w:val="24"/>
          <w:szCs w:val="24"/>
          <w:lang w:eastAsia="pl-PL"/>
        </w:rPr>
        <w:t>ą</w:t>
      </w:r>
      <w:r w:rsidR="00EF03E6" w:rsidRPr="001A3328">
        <w:rPr>
          <w:rFonts w:ascii="Times New Roman" w:eastAsia="Times New Roman" w:hAnsi="Times New Roman" w:cs="Times New Roman"/>
          <w:color w:val="000000"/>
          <w:sz w:val="24"/>
          <w:szCs w:val="24"/>
          <w:lang w:eastAsia="pl-PL"/>
        </w:rPr>
        <w:t xml:space="preserve"> w budżecie – ulotka. Jeden </w:t>
      </w:r>
      <w:r w:rsidR="001A3328" w:rsidRPr="001A3328">
        <w:rPr>
          <w:rFonts w:ascii="Times New Roman" w:eastAsia="Times New Roman" w:hAnsi="Times New Roman" w:cs="Times New Roman"/>
          <w:color w:val="000000"/>
          <w:sz w:val="24"/>
          <w:szCs w:val="24"/>
          <w:lang w:eastAsia="pl-PL"/>
        </w:rPr>
        <w:t>z członków</w:t>
      </w:r>
      <w:r w:rsidR="00EF03E6" w:rsidRPr="001A3328">
        <w:rPr>
          <w:rFonts w:ascii="Times New Roman" w:eastAsia="Times New Roman" w:hAnsi="Times New Roman" w:cs="Times New Roman"/>
          <w:color w:val="000000"/>
          <w:sz w:val="24"/>
          <w:szCs w:val="24"/>
          <w:lang w:eastAsia="pl-PL"/>
        </w:rPr>
        <w:t xml:space="preserve"> Rady nie dał punktu w tym </w:t>
      </w:r>
      <w:r w:rsidR="00F80123" w:rsidRPr="001A3328">
        <w:rPr>
          <w:rFonts w:ascii="Times New Roman" w:eastAsia="Times New Roman" w:hAnsi="Times New Roman" w:cs="Times New Roman"/>
          <w:color w:val="000000"/>
          <w:sz w:val="24"/>
          <w:szCs w:val="24"/>
          <w:lang w:eastAsia="pl-PL"/>
        </w:rPr>
        <w:t>kryterium,</w:t>
      </w:r>
      <w:r w:rsidR="00EF03E6" w:rsidRPr="001A3328">
        <w:rPr>
          <w:rFonts w:ascii="Times New Roman" w:eastAsia="Times New Roman" w:hAnsi="Times New Roman" w:cs="Times New Roman"/>
          <w:color w:val="000000"/>
          <w:sz w:val="24"/>
          <w:szCs w:val="24"/>
          <w:lang w:eastAsia="pl-PL"/>
        </w:rPr>
        <w:t xml:space="preserve"> gdyż nie wie co ulotka na placu zabaw miałaby przedstawiać</w:t>
      </w:r>
      <w:r w:rsidR="001A3328" w:rsidRPr="001A3328">
        <w:rPr>
          <w:rFonts w:ascii="Times New Roman" w:eastAsia="Times New Roman" w:hAnsi="Times New Roman" w:cs="Times New Roman"/>
          <w:color w:val="000000"/>
          <w:sz w:val="24"/>
          <w:szCs w:val="24"/>
          <w:lang w:eastAsia="pl-PL"/>
        </w:rPr>
        <w:t>, promować.</w:t>
      </w:r>
      <w:r w:rsidR="00EF03E6" w:rsidRPr="001A3328">
        <w:rPr>
          <w:rFonts w:ascii="Times New Roman" w:eastAsia="Times New Roman" w:hAnsi="Times New Roman" w:cs="Times New Roman"/>
          <w:color w:val="000000"/>
          <w:sz w:val="24"/>
          <w:szCs w:val="24"/>
          <w:lang w:eastAsia="pl-PL"/>
        </w:rPr>
        <w:t xml:space="preserve"> </w:t>
      </w:r>
      <w:r w:rsidR="001A3328" w:rsidRPr="001A3328">
        <w:rPr>
          <w:rFonts w:ascii="Times New Roman" w:eastAsia="Times New Roman" w:hAnsi="Times New Roman" w:cs="Times New Roman"/>
          <w:color w:val="000000"/>
          <w:sz w:val="24"/>
          <w:szCs w:val="24"/>
          <w:lang w:eastAsia="pl-PL"/>
        </w:rPr>
        <w:t>W</w:t>
      </w:r>
      <w:r w:rsidR="00EF03E6" w:rsidRPr="001A3328">
        <w:rPr>
          <w:rFonts w:ascii="Times New Roman" w:eastAsia="Times New Roman" w:hAnsi="Times New Roman" w:cs="Times New Roman"/>
          <w:color w:val="000000"/>
          <w:sz w:val="24"/>
          <w:szCs w:val="24"/>
          <w:lang w:eastAsia="pl-PL"/>
        </w:rPr>
        <w:t>ystępuje powiązanie z ofertą turystyczn</w:t>
      </w:r>
      <w:r w:rsidR="001A3328" w:rsidRPr="001A3328">
        <w:rPr>
          <w:rFonts w:ascii="Times New Roman" w:eastAsia="Times New Roman" w:hAnsi="Times New Roman" w:cs="Times New Roman"/>
          <w:color w:val="000000"/>
          <w:sz w:val="24"/>
          <w:szCs w:val="24"/>
          <w:lang w:eastAsia="pl-PL"/>
        </w:rPr>
        <w:t>ą obszaru – szlaki turystyczne, szlaki rowerowe</w:t>
      </w:r>
      <w:r w:rsidR="001A3328">
        <w:rPr>
          <w:rFonts w:ascii="Times New Roman" w:eastAsia="Times New Roman" w:hAnsi="Times New Roman" w:cs="Times New Roman"/>
          <w:color w:val="000000"/>
          <w:sz w:val="24"/>
          <w:szCs w:val="24"/>
          <w:lang w:eastAsia="pl-PL"/>
        </w:rPr>
        <w:t xml:space="preserve">. </w:t>
      </w:r>
      <w:r w:rsidR="009072D9" w:rsidRPr="001A3328">
        <w:rPr>
          <w:rFonts w:ascii="Times New Roman" w:eastAsia="Times New Roman" w:hAnsi="Times New Roman" w:cs="Times New Roman"/>
          <w:color w:val="000000"/>
          <w:sz w:val="24"/>
          <w:szCs w:val="24"/>
          <w:lang w:eastAsia="pl-PL"/>
        </w:rPr>
        <w:t>Wniosek nie otrzymał punktu za wkład własny, bo jest składany przez jednostkę sektora finansów publicznych.</w:t>
      </w:r>
      <w:r w:rsidR="009072D9">
        <w:rPr>
          <w:rFonts w:ascii="Times New Roman" w:eastAsia="Times New Roman" w:hAnsi="Times New Roman" w:cs="Times New Roman"/>
          <w:color w:val="000000"/>
          <w:sz w:val="24"/>
          <w:szCs w:val="24"/>
          <w:lang w:eastAsia="pl-PL"/>
        </w:rPr>
        <w:t xml:space="preserve"> </w:t>
      </w:r>
    </w:p>
    <w:p w:rsidR="009072D9" w:rsidRDefault="009072D9" w:rsidP="006C66CE">
      <w:pPr>
        <w:jc w:val="both"/>
        <w:rPr>
          <w:rFonts w:ascii="Times New Roman" w:eastAsia="Times New Roman" w:hAnsi="Times New Roman" w:cs="Times New Roman"/>
          <w:bCs/>
          <w:color w:val="000000"/>
          <w:sz w:val="24"/>
          <w:szCs w:val="24"/>
          <w:lang w:eastAsia="pl-PL"/>
        </w:rPr>
      </w:pPr>
      <w:r w:rsidRPr="001A3328">
        <w:rPr>
          <w:rFonts w:ascii="Times New Roman" w:eastAsia="Times New Roman" w:hAnsi="Times New Roman" w:cs="Times New Roman"/>
          <w:b/>
          <w:color w:val="000000"/>
          <w:sz w:val="24"/>
          <w:szCs w:val="24"/>
          <w:lang w:eastAsia="pl-PL"/>
        </w:rPr>
        <w:t>9) Wniosek nr 9 1/201</w:t>
      </w:r>
      <w:r w:rsidR="00EF03E6" w:rsidRPr="001A3328">
        <w:rPr>
          <w:rFonts w:ascii="Times New Roman" w:eastAsia="Times New Roman" w:hAnsi="Times New Roman" w:cs="Times New Roman"/>
          <w:b/>
          <w:color w:val="000000"/>
          <w:sz w:val="24"/>
          <w:szCs w:val="24"/>
          <w:lang w:eastAsia="pl-PL"/>
        </w:rPr>
        <w:t>8</w:t>
      </w:r>
      <w:r w:rsidRPr="001A3328">
        <w:rPr>
          <w:rFonts w:ascii="Times New Roman" w:eastAsia="Times New Roman" w:hAnsi="Times New Roman" w:cs="Times New Roman"/>
          <w:b/>
          <w:color w:val="000000"/>
          <w:sz w:val="24"/>
          <w:szCs w:val="24"/>
          <w:lang w:eastAsia="pl-PL"/>
        </w:rPr>
        <w:t xml:space="preserve">/BPI/9 </w:t>
      </w:r>
      <w:r w:rsidR="00EF03E6" w:rsidRPr="001A3328">
        <w:rPr>
          <w:rFonts w:ascii="Times New Roman" w:eastAsia="Times New Roman" w:hAnsi="Times New Roman" w:cs="Times New Roman"/>
          <w:b/>
          <w:color w:val="000000"/>
          <w:sz w:val="24"/>
          <w:szCs w:val="24"/>
          <w:lang w:eastAsia="pl-PL"/>
        </w:rPr>
        <w:t>Gminy Prusice</w:t>
      </w:r>
      <w:r w:rsidRPr="001A3328">
        <w:rPr>
          <w:rFonts w:ascii="Times New Roman" w:eastAsia="Times New Roman" w:hAnsi="Times New Roman" w:cs="Times New Roman"/>
          <w:b/>
          <w:color w:val="000000"/>
          <w:sz w:val="24"/>
          <w:szCs w:val="24"/>
          <w:lang w:eastAsia="pl-PL"/>
        </w:rPr>
        <w:t xml:space="preserve"> pt. „</w:t>
      </w:r>
      <w:r w:rsidR="00EF03E6" w:rsidRPr="001A3328">
        <w:rPr>
          <w:rFonts w:ascii="Times New Roman" w:eastAsia="Times New Roman" w:hAnsi="Times New Roman" w:cs="Times New Roman"/>
          <w:b/>
          <w:color w:val="000000"/>
          <w:sz w:val="24"/>
          <w:szCs w:val="24"/>
          <w:lang w:eastAsia="pl-PL"/>
        </w:rPr>
        <w:t>Budowa placu zabaw w Prusicach</w:t>
      </w:r>
      <w:r w:rsidRPr="001A3328">
        <w:rPr>
          <w:rFonts w:ascii="Times New Roman" w:eastAsia="Times New Roman" w:hAnsi="Times New Roman" w:cs="Times New Roman"/>
          <w:b/>
          <w:color w:val="000000"/>
          <w:sz w:val="24"/>
          <w:szCs w:val="24"/>
          <w:lang w:eastAsia="pl-PL"/>
        </w:rPr>
        <w:t>.</w:t>
      </w:r>
      <w:r>
        <w:rPr>
          <w:rFonts w:ascii="Times New Roman" w:eastAsia="Times New Roman" w:hAnsi="Times New Roman" w:cs="Times New Roman"/>
          <w:color w:val="000000"/>
          <w:sz w:val="24"/>
          <w:szCs w:val="24"/>
          <w:lang w:eastAsia="pl-PL"/>
        </w:rPr>
        <w:t xml:space="preserve"> Z oceny wniosku wyłączył się </w:t>
      </w:r>
      <w:r w:rsidR="00EF03E6">
        <w:rPr>
          <w:rFonts w:ascii="Times New Roman" w:eastAsia="Times New Roman" w:hAnsi="Times New Roman" w:cs="Times New Roman"/>
          <w:color w:val="000000"/>
          <w:sz w:val="24"/>
          <w:szCs w:val="24"/>
          <w:lang w:eastAsia="pl-PL"/>
        </w:rPr>
        <w:t xml:space="preserve">Pani Emilia Bandrowicz i Pani Dorota Leń. </w:t>
      </w:r>
      <w:r>
        <w:rPr>
          <w:rFonts w:ascii="Times New Roman" w:eastAsia="Times New Roman" w:hAnsi="Times New Roman" w:cs="Times New Roman"/>
          <w:color w:val="000000"/>
          <w:sz w:val="24"/>
          <w:szCs w:val="24"/>
          <w:lang w:eastAsia="pl-PL"/>
        </w:rPr>
        <w:t>Mimo to z</w:t>
      </w:r>
      <w:r w:rsidRPr="006C66CE">
        <w:rPr>
          <w:rFonts w:ascii="Times New Roman" w:eastAsia="Times New Roman" w:hAnsi="Times New Roman" w:cs="Times New Roman"/>
          <w:color w:val="000000"/>
          <w:sz w:val="24"/>
          <w:szCs w:val="24"/>
          <w:lang w:eastAsia="pl-PL"/>
        </w:rPr>
        <w:t xml:space="preserve">achowane zostały parytety wśród członków Rady i sektorowość. Wniosek był zgodny z LSR-em. </w:t>
      </w:r>
      <w:r w:rsidRPr="006C66CE">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803"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
        <w:gridCol w:w="8020"/>
        <w:gridCol w:w="2274"/>
      </w:tblGrid>
      <w:tr w:rsidR="009072D9" w:rsidRPr="00AC3A67" w:rsidTr="00946696">
        <w:trPr>
          <w:trHeight w:val="241"/>
        </w:trPr>
        <w:tc>
          <w:tcPr>
            <w:tcW w:w="8529" w:type="dxa"/>
            <w:gridSpan w:val="2"/>
          </w:tcPr>
          <w:p w:rsidR="009072D9" w:rsidRPr="00AC3A67" w:rsidRDefault="009072D9" w:rsidP="00946696">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Lokalne Kryteria Wyboru</w:t>
            </w:r>
          </w:p>
        </w:tc>
        <w:tc>
          <w:tcPr>
            <w:tcW w:w="2274" w:type="dxa"/>
          </w:tcPr>
          <w:p w:rsidR="009072D9" w:rsidRPr="00AC3A67" w:rsidRDefault="009072D9" w:rsidP="00946696">
            <w:pPr>
              <w:spacing w:after="0" w:line="240" w:lineRule="auto"/>
              <w:jc w:val="center"/>
              <w:rPr>
                <w:rFonts w:ascii="Times New Roman" w:hAnsi="Times New Roman" w:cs="Times New Roman"/>
                <w:b/>
                <w:sz w:val="24"/>
                <w:szCs w:val="24"/>
              </w:rPr>
            </w:pPr>
            <w:r w:rsidRPr="00AC3A67">
              <w:rPr>
                <w:rFonts w:ascii="Times New Roman" w:hAnsi="Times New Roman" w:cs="Times New Roman"/>
                <w:b/>
                <w:sz w:val="24"/>
                <w:szCs w:val="24"/>
              </w:rPr>
              <w:t>Liczba punktów</w:t>
            </w:r>
          </w:p>
        </w:tc>
      </w:tr>
      <w:tr w:rsidR="009072D9" w:rsidRPr="00AC3A67" w:rsidTr="00946696">
        <w:trPr>
          <w:trHeight w:val="248"/>
        </w:trPr>
        <w:tc>
          <w:tcPr>
            <w:tcW w:w="509" w:type="dxa"/>
          </w:tcPr>
          <w:p w:rsidR="009072D9" w:rsidRPr="00AC3A67" w:rsidRDefault="009072D9" w:rsidP="00946696">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1.1</w:t>
            </w:r>
          </w:p>
        </w:tc>
        <w:tc>
          <w:tcPr>
            <w:tcW w:w="8020" w:type="dxa"/>
          </w:tcPr>
          <w:p w:rsidR="009072D9" w:rsidRPr="00AC3A67" w:rsidRDefault="009072D9" w:rsidP="00946696">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Innowacyjność (0-2pkt)</w:t>
            </w:r>
          </w:p>
          <w:p w:rsidR="009072D9" w:rsidRPr="00AC3A67" w:rsidRDefault="00EF03E6" w:rsidP="00946696">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2B4621">
              <w:rPr>
                <w:rFonts w:ascii="Times New Roman" w:hAnsi="Times New Roman" w:cs="Times New Roman"/>
                <w:sz w:val="24"/>
                <w:szCs w:val="24"/>
              </w:rPr>
              <w:t>1,2,2,0,2,2,2,2,2</w:t>
            </w:r>
          </w:p>
        </w:tc>
        <w:tc>
          <w:tcPr>
            <w:tcW w:w="2274" w:type="dxa"/>
          </w:tcPr>
          <w:p w:rsidR="009072D9" w:rsidRPr="00AC3A67" w:rsidRDefault="002B4621" w:rsidP="009466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1,700</w:t>
            </w:r>
          </w:p>
        </w:tc>
      </w:tr>
      <w:tr w:rsidR="009072D9" w:rsidRPr="00AC3A67" w:rsidTr="00946696">
        <w:trPr>
          <w:trHeight w:val="293"/>
        </w:trPr>
        <w:tc>
          <w:tcPr>
            <w:tcW w:w="509" w:type="dxa"/>
          </w:tcPr>
          <w:p w:rsidR="009072D9" w:rsidRPr="00AC3A67" w:rsidRDefault="009072D9" w:rsidP="00946696">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1.2</w:t>
            </w:r>
          </w:p>
        </w:tc>
        <w:tc>
          <w:tcPr>
            <w:tcW w:w="8020" w:type="dxa"/>
          </w:tcPr>
          <w:p w:rsidR="009072D9" w:rsidRPr="00AC3A67" w:rsidRDefault="009072D9" w:rsidP="009466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Zastosowanie rozwiązań sprzyjających ochronie środowiska </w:t>
            </w:r>
            <w:r w:rsidRPr="00AC3A67">
              <w:rPr>
                <w:rFonts w:ascii="Times New Roman" w:hAnsi="Times New Roman" w:cs="Times New Roman"/>
                <w:sz w:val="24"/>
                <w:szCs w:val="24"/>
              </w:rPr>
              <w:t>(0-2 pkt)</w:t>
            </w:r>
          </w:p>
          <w:p w:rsidR="009072D9" w:rsidRPr="00AC3A67" w:rsidRDefault="009072D9" w:rsidP="00946696">
            <w:pPr>
              <w:spacing w:after="0" w:line="240" w:lineRule="auto"/>
              <w:rPr>
                <w:rFonts w:ascii="Times New Roman" w:hAnsi="Times New Roman" w:cs="Times New Roman"/>
                <w:sz w:val="24"/>
                <w:szCs w:val="24"/>
              </w:rPr>
            </w:pPr>
            <w:r>
              <w:rPr>
                <w:rFonts w:ascii="Times New Roman" w:hAnsi="Times New Roman" w:cs="Times New Roman"/>
                <w:sz w:val="24"/>
                <w:szCs w:val="24"/>
              </w:rPr>
              <w:t>1,1,1,1,1,1,1,1,1,1</w:t>
            </w:r>
          </w:p>
        </w:tc>
        <w:tc>
          <w:tcPr>
            <w:tcW w:w="2274" w:type="dxa"/>
          </w:tcPr>
          <w:p w:rsidR="009072D9" w:rsidRPr="00AC3A67" w:rsidRDefault="009072D9" w:rsidP="009466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9072D9" w:rsidRPr="00AC3A67" w:rsidTr="00946696">
        <w:trPr>
          <w:trHeight w:val="286"/>
        </w:trPr>
        <w:tc>
          <w:tcPr>
            <w:tcW w:w="509" w:type="dxa"/>
          </w:tcPr>
          <w:p w:rsidR="009072D9" w:rsidRPr="00AC3A67" w:rsidRDefault="009072D9" w:rsidP="00946696">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1.3</w:t>
            </w:r>
          </w:p>
        </w:tc>
        <w:tc>
          <w:tcPr>
            <w:tcW w:w="8020" w:type="dxa"/>
          </w:tcPr>
          <w:p w:rsidR="009072D9" w:rsidRPr="00AC3A67" w:rsidRDefault="009072D9" w:rsidP="00946696">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innymi projektami (0-2</w:t>
            </w:r>
            <w:r w:rsidRPr="00AC3A67">
              <w:rPr>
                <w:rFonts w:ascii="Times New Roman" w:hAnsi="Times New Roman" w:cs="Times New Roman"/>
                <w:sz w:val="24"/>
                <w:szCs w:val="24"/>
              </w:rPr>
              <w:t xml:space="preserve"> pkt)</w:t>
            </w:r>
          </w:p>
          <w:p w:rsidR="009072D9" w:rsidRPr="00AC3A67" w:rsidRDefault="002B4621" w:rsidP="00946696">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072D9">
              <w:rPr>
                <w:rFonts w:ascii="Times New Roman" w:hAnsi="Times New Roman" w:cs="Times New Roman"/>
                <w:sz w:val="24"/>
                <w:szCs w:val="24"/>
              </w:rPr>
              <w:t>,</w:t>
            </w:r>
            <w:r w:rsidR="00EF03E6">
              <w:rPr>
                <w:rFonts w:ascii="Times New Roman" w:hAnsi="Times New Roman" w:cs="Times New Roman"/>
                <w:sz w:val="24"/>
                <w:szCs w:val="24"/>
              </w:rPr>
              <w:t>1,1,</w:t>
            </w:r>
            <w:r>
              <w:rPr>
                <w:rFonts w:ascii="Times New Roman" w:hAnsi="Times New Roman" w:cs="Times New Roman"/>
                <w:sz w:val="24"/>
                <w:szCs w:val="24"/>
              </w:rPr>
              <w:t>1</w:t>
            </w:r>
            <w:r w:rsidR="00EF03E6">
              <w:rPr>
                <w:rFonts w:ascii="Times New Roman" w:hAnsi="Times New Roman" w:cs="Times New Roman"/>
                <w:sz w:val="24"/>
                <w:szCs w:val="24"/>
              </w:rPr>
              <w:t>,1,1,1,</w:t>
            </w:r>
            <w:r>
              <w:rPr>
                <w:rFonts w:ascii="Times New Roman" w:hAnsi="Times New Roman" w:cs="Times New Roman"/>
                <w:sz w:val="24"/>
                <w:szCs w:val="24"/>
              </w:rPr>
              <w:t>1</w:t>
            </w:r>
            <w:r w:rsidR="00EF03E6">
              <w:rPr>
                <w:rFonts w:ascii="Times New Roman" w:hAnsi="Times New Roman" w:cs="Times New Roman"/>
                <w:sz w:val="24"/>
                <w:szCs w:val="24"/>
              </w:rPr>
              <w:t>,1,1</w:t>
            </w:r>
          </w:p>
        </w:tc>
        <w:tc>
          <w:tcPr>
            <w:tcW w:w="2274" w:type="dxa"/>
          </w:tcPr>
          <w:p w:rsidR="009072D9" w:rsidRPr="00AC3A67" w:rsidRDefault="009072D9" w:rsidP="002B46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B4621">
              <w:rPr>
                <w:rFonts w:ascii="Times New Roman" w:hAnsi="Times New Roman" w:cs="Times New Roman"/>
                <w:sz w:val="24"/>
                <w:szCs w:val="24"/>
              </w:rPr>
              <w:t>0</w:t>
            </w:r>
          </w:p>
        </w:tc>
      </w:tr>
      <w:tr w:rsidR="009072D9" w:rsidRPr="00AC3A67" w:rsidTr="00946696">
        <w:trPr>
          <w:trHeight w:val="259"/>
        </w:trPr>
        <w:tc>
          <w:tcPr>
            <w:tcW w:w="509" w:type="dxa"/>
          </w:tcPr>
          <w:p w:rsidR="009072D9" w:rsidRPr="00AC3A67" w:rsidRDefault="009072D9" w:rsidP="00946696">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1.4</w:t>
            </w:r>
          </w:p>
        </w:tc>
        <w:tc>
          <w:tcPr>
            <w:tcW w:w="8020" w:type="dxa"/>
          </w:tcPr>
          <w:p w:rsidR="009072D9" w:rsidRDefault="009072D9" w:rsidP="00946696">
            <w:pPr>
              <w:spacing w:after="0" w:line="240" w:lineRule="auto"/>
              <w:rPr>
                <w:rFonts w:ascii="Times New Roman" w:hAnsi="Times New Roman" w:cs="Times New Roman"/>
                <w:sz w:val="24"/>
                <w:szCs w:val="24"/>
              </w:rPr>
            </w:pPr>
            <w:r>
              <w:rPr>
                <w:rFonts w:ascii="Times New Roman" w:hAnsi="Times New Roman" w:cs="Times New Roman"/>
                <w:sz w:val="24"/>
                <w:szCs w:val="24"/>
              </w:rPr>
              <w:t>Obszar realizacji (0-1 pkt lub ND) (dotyczy tylko BPI)</w:t>
            </w:r>
          </w:p>
          <w:p w:rsidR="009072D9" w:rsidRPr="00EF03E6" w:rsidRDefault="00EF03E6" w:rsidP="00946696">
            <w:pPr>
              <w:spacing w:after="0" w:line="240" w:lineRule="auto"/>
              <w:rPr>
                <w:rFonts w:ascii="Times New Roman" w:hAnsi="Times New Roman" w:cs="Times New Roman"/>
                <w:sz w:val="24"/>
                <w:szCs w:val="24"/>
              </w:rPr>
            </w:pPr>
            <w:r>
              <w:rPr>
                <w:rFonts w:ascii="Times New Roman" w:hAnsi="Times New Roman" w:cs="Times New Roman"/>
                <w:sz w:val="24"/>
                <w:szCs w:val="24"/>
              </w:rPr>
              <w:t>1,1,1,1,1,1,1,1,1,1</w:t>
            </w:r>
          </w:p>
        </w:tc>
        <w:tc>
          <w:tcPr>
            <w:tcW w:w="2274" w:type="dxa"/>
          </w:tcPr>
          <w:p w:rsidR="009072D9" w:rsidRPr="00AC3A67" w:rsidRDefault="002B4621" w:rsidP="009466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9072D9" w:rsidRPr="00AC3A67" w:rsidTr="00946696">
        <w:trPr>
          <w:trHeight w:val="259"/>
        </w:trPr>
        <w:tc>
          <w:tcPr>
            <w:tcW w:w="509" w:type="dxa"/>
          </w:tcPr>
          <w:p w:rsidR="009072D9" w:rsidRPr="00AC3A67" w:rsidRDefault="009072D9" w:rsidP="00946696">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1.5</w:t>
            </w:r>
          </w:p>
        </w:tc>
        <w:tc>
          <w:tcPr>
            <w:tcW w:w="8020" w:type="dxa"/>
          </w:tcPr>
          <w:p w:rsidR="009072D9" w:rsidRDefault="009072D9" w:rsidP="00946696">
            <w:pPr>
              <w:spacing w:after="0" w:line="240" w:lineRule="auto"/>
              <w:rPr>
                <w:rFonts w:ascii="Times New Roman" w:hAnsi="Times New Roman" w:cs="Times New Roman"/>
                <w:sz w:val="24"/>
                <w:szCs w:val="24"/>
              </w:rPr>
            </w:pPr>
            <w:r>
              <w:rPr>
                <w:rFonts w:ascii="Times New Roman" w:hAnsi="Times New Roman" w:cs="Times New Roman"/>
                <w:sz w:val="24"/>
                <w:szCs w:val="24"/>
              </w:rPr>
              <w:t>Wykorzystanie lokalnych zasobów (0-2 pkt)</w:t>
            </w:r>
          </w:p>
          <w:p w:rsidR="009072D9" w:rsidRPr="00AC3A67" w:rsidRDefault="002B4621" w:rsidP="00946696">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072D9">
              <w:rPr>
                <w:rFonts w:ascii="Times New Roman" w:hAnsi="Times New Roman" w:cs="Times New Roman"/>
                <w:sz w:val="24"/>
                <w:szCs w:val="24"/>
              </w:rPr>
              <w:t>,</w:t>
            </w:r>
            <w:r w:rsidR="00EF03E6">
              <w:rPr>
                <w:rFonts w:ascii="Times New Roman" w:hAnsi="Times New Roman" w:cs="Times New Roman"/>
                <w:sz w:val="24"/>
                <w:szCs w:val="24"/>
              </w:rPr>
              <w:t>1,1,1,1,1,1,1,1,1</w:t>
            </w:r>
          </w:p>
        </w:tc>
        <w:tc>
          <w:tcPr>
            <w:tcW w:w="2274" w:type="dxa"/>
          </w:tcPr>
          <w:p w:rsidR="009072D9" w:rsidRPr="00AC3A67" w:rsidRDefault="009072D9" w:rsidP="009466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B4621">
              <w:rPr>
                <w:rFonts w:ascii="Times New Roman" w:hAnsi="Times New Roman" w:cs="Times New Roman"/>
                <w:sz w:val="24"/>
                <w:szCs w:val="24"/>
              </w:rPr>
              <w:t>0</w:t>
            </w:r>
          </w:p>
        </w:tc>
      </w:tr>
      <w:tr w:rsidR="009072D9" w:rsidRPr="00AC3A67" w:rsidTr="00946696">
        <w:trPr>
          <w:trHeight w:val="259"/>
        </w:trPr>
        <w:tc>
          <w:tcPr>
            <w:tcW w:w="509" w:type="dxa"/>
          </w:tcPr>
          <w:p w:rsidR="009072D9" w:rsidRPr="00AC3A67" w:rsidRDefault="009072D9" w:rsidP="00946696">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1.6</w:t>
            </w:r>
          </w:p>
        </w:tc>
        <w:tc>
          <w:tcPr>
            <w:tcW w:w="8020" w:type="dxa"/>
          </w:tcPr>
          <w:p w:rsidR="009072D9" w:rsidRDefault="009072D9" w:rsidP="00946696">
            <w:pPr>
              <w:spacing w:after="0" w:line="240" w:lineRule="auto"/>
              <w:rPr>
                <w:rFonts w:ascii="Times New Roman" w:hAnsi="Times New Roman" w:cs="Times New Roman"/>
                <w:sz w:val="24"/>
                <w:szCs w:val="24"/>
              </w:rPr>
            </w:pPr>
            <w:r>
              <w:rPr>
                <w:rFonts w:ascii="Times New Roman" w:hAnsi="Times New Roman" w:cs="Times New Roman"/>
                <w:sz w:val="24"/>
                <w:szCs w:val="24"/>
              </w:rPr>
              <w:t>Promocja obszaru (0-1 pkt)</w:t>
            </w:r>
          </w:p>
          <w:p w:rsidR="009072D9" w:rsidRPr="00AC3A67" w:rsidRDefault="009072D9" w:rsidP="00946696">
            <w:pPr>
              <w:spacing w:after="0" w:line="240" w:lineRule="auto"/>
              <w:rPr>
                <w:rFonts w:ascii="Times New Roman" w:hAnsi="Times New Roman" w:cs="Times New Roman"/>
                <w:sz w:val="24"/>
                <w:szCs w:val="24"/>
              </w:rPr>
            </w:pPr>
            <w:r>
              <w:rPr>
                <w:rFonts w:ascii="Times New Roman" w:hAnsi="Times New Roman" w:cs="Times New Roman"/>
                <w:sz w:val="24"/>
                <w:szCs w:val="24"/>
              </w:rPr>
              <w:t>1,1,1,1,1,1,1,1,1,1</w:t>
            </w:r>
          </w:p>
        </w:tc>
        <w:tc>
          <w:tcPr>
            <w:tcW w:w="2274" w:type="dxa"/>
          </w:tcPr>
          <w:p w:rsidR="009072D9" w:rsidRPr="00AC3A67" w:rsidRDefault="009072D9" w:rsidP="009466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9072D9" w:rsidRPr="00AC3A67" w:rsidTr="00946696">
        <w:trPr>
          <w:trHeight w:val="259"/>
        </w:trPr>
        <w:tc>
          <w:tcPr>
            <w:tcW w:w="509" w:type="dxa"/>
          </w:tcPr>
          <w:p w:rsidR="009072D9" w:rsidRPr="00AC3A67" w:rsidRDefault="009072D9" w:rsidP="00946696">
            <w:pPr>
              <w:spacing w:after="0" w:line="240" w:lineRule="auto"/>
              <w:rPr>
                <w:rFonts w:ascii="Times New Roman" w:hAnsi="Times New Roman" w:cs="Times New Roman"/>
                <w:sz w:val="24"/>
                <w:szCs w:val="24"/>
              </w:rPr>
            </w:pPr>
            <w:r w:rsidRPr="00AC3A67">
              <w:rPr>
                <w:rFonts w:ascii="Times New Roman" w:hAnsi="Times New Roman" w:cs="Times New Roman"/>
                <w:sz w:val="24"/>
                <w:szCs w:val="24"/>
              </w:rPr>
              <w:t>1.7</w:t>
            </w:r>
          </w:p>
        </w:tc>
        <w:tc>
          <w:tcPr>
            <w:tcW w:w="8020" w:type="dxa"/>
          </w:tcPr>
          <w:p w:rsidR="009072D9" w:rsidRDefault="009072D9" w:rsidP="00946696">
            <w:pPr>
              <w:spacing w:after="0" w:line="240" w:lineRule="auto"/>
              <w:rPr>
                <w:rFonts w:ascii="Times New Roman" w:hAnsi="Times New Roman" w:cs="Times New Roman"/>
                <w:sz w:val="24"/>
                <w:szCs w:val="24"/>
              </w:rPr>
            </w:pPr>
            <w:r>
              <w:rPr>
                <w:rFonts w:ascii="Times New Roman" w:hAnsi="Times New Roman" w:cs="Times New Roman"/>
                <w:sz w:val="24"/>
                <w:szCs w:val="24"/>
              </w:rPr>
              <w:t>Powiązanie z ofertą turystyczną obszaru (0 lub 2 pkt)</w:t>
            </w:r>
          </w:p>
          <w:p w:rsidR="009072D9" w:rsidRPr="00AC3A67" w:rsidRDefault="009072D9" w:rsidP="00946696">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EF03E6">
              <w:rPr>
                <w:rFonts w:ascii="Times New Roman" w:hAnsi="Times New Roman" w:cs="Times New Roman"/>
                <w:sz w:val="24"/>
                <w:szCs w:val="24"/>
              </w:rPr>
              <w:t>2,2,2,2,2,2,2,2</w:t>
            </w:r>
          </w:p>
        </w:tc>
        <w:tc>
          <w:tcPr>
            <w:tcW w:w="2274" w:type="dxa"/>
          </w:tcPr>
          <w:p w:rsidR="009072D9" w:rsidRPr="00AC3A67" w:rsidRDefault="00EF03E6" w:rsidP="002B46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9072D9" w:rsidRPr="00AC3A67" w:rsidTr="00946696">
        <w:trPr>
          <w:trHeight w:val="259"/>
        </w:trPr>
        <w:tc>
          <w:tcPr>
            <w:tcW w:w="509" w:type="dxa"/>
            <w:tcBorders>
              <w:top w:val="single" w:sz="4" w:space="0" w:color="auto"/>
              <w:left w:val="single" w:sz="4" w:space="0" w:color="auto"/>
              <w:bottom w:val="single" w:sz="4" w:space="0" w:color="auto"/>
              <w:right w:val="single" w:sz="4" w:space="0" w:color="auto"/>
            </w:tcBorders>
          </w:tcPr>
          <w:p w:rsidR="009072D9" w:rsidRPr="00AC3A67" w:rsidRDefault="009072D9" w:rsidP="00946696">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020" w:type="dxa"/>
            <w:tcBorders>
              <w:top w:val="single" w:sz="4" w:space="0" w:color="auto"/>
              <w:left w:val="single" w:sz="4" w:space="0" w:color="auto"/>
              <w:bottom w:val="single" w:sz="4" w:space="0" w:color="auto"/>
              <w:right w:val="single" w:sz="4" w:space="0" w:color="auto"/>
            </w:tcBorders>
          </w:tcPr>
          <w:p w:rsidR="009072D9" w:rsidRDefault="009072D9" w:rsidP="00946696">
            <w:pPr>
              <w:spacing w:after="0" w:line="240" w:lineRule="auto"/>
              <w:rPr>
                <w:rFonts w:ascii="Times New Roman" w:hAnsi="Times New Roman" w:cs="Times New Roman"/>
                <w:sz w:val="24"/>
                <w:szCs w:val="24"/>
              </w:rPr>
            </w:pPr>
            <w:r>
              <w:rPr>
                <w:rFonts w:ascii="Times New Roman" w:hAnsi="Times New Roman" w:cs="Times New Roman"/>
                <w:sz w:val="24"/>
                <w:szCs w:val="24"/>
              </w:rPr>
              <w:t>Tworzenie nowych miejsc pracy (1-3 pkt lub ND) (dotyczy tylko PDG i RDG)</w:t>
            </w:r>
          </w:p>
          <w:p w:rsidR="009072D9" w:rsidRPr="00AC3A67" w:rsidRDefault="009072D9" w:rsidP="00946696">
            <w:pPr>
              <w:spacing w:after="0" w:line="240" w:lineRule="auto"/>
              <w:rPr>
                <w:rFonts w:ascii="Times New Roman" w:hAnsi="Times New Roman" w:cs="Times New Roman"/>
                <w:sz w:val="24"/>
                <w:szCs w:val="24"/>
              </w:rPr>
            </w:pPr>
          </w:p>
        </w:tc>
        <w:tc>
          <w:tcPr>
            <w:tcW w:w="2274" w:type="dxa"/>
            <w:tcBorders>
              <w:top w:val="single" w:sz="4" w:space="0" w:color="auto"/>
              <w:left w:val="single" w:sz="4" w:space="0" w:color="auto"/>
              <w:bottom w:val="single" w:sz="4" w:space="0" w:color="auto"/>
              <w:right w:val="single" w:sz="4" w:space="0" w:color="auto"/>
            </w:tcBorders>
          </w:tcPr>
          <w:p w:rsidR="009072D9" w:rsidRDefault="009072D9" w:rsidP="009466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ND</w:t>
            </w:r>
          </w:p>
          <w:p w:rsidR="009072D9" w:rsidRPr="00AC3A67" w:rsidRDefault="009072D9" w:rsidP="00946696">
            <w:pPr>
              <w:spacing w:after="0" w:line="240" w:lineRule="auto"/>
              <w:rPr>
                <w:rFonts w:ascii="Times New Roman" w:hAnsi="Times New Roman" w:cs="Times New Roman"/>
                <w:sz w:val="24"/>
                <w:szCs w:val="24"/>
              </w:rPr>
            </w:pPr>
          </w:p>
        </w:tc>
      </w:tr>
      <w:tr w:rsidR="009072D9" w:rsidRPr="00AC3A67" w:rsidTr="00946696">
        <w:trPr>
          <w:trHeight w:val="259"/>
        </w:trPr>
        <w:tc>
          <w:tcPr>
            <w:tcW w:w="509" w:type="dxa"/>
            <w:tcBorders>
              <w:top w:val="single" w:sz="4" w:space="0" w:color="auto"/>
              <w:left w:val="single" w:sz="4" w:space="0" w:color="auto"/>
              <w:bottom w:val="single" w:sz="4" w:space="0" w:color="auto"/>
              <w:right w:val="single" w:sz="4" w:space="0" w:color="auto"/>
            </w:tcBorders>
          </w:tcPr>
          <w:p w:rsidR="009072D9" w:rsidRDefault="009072D9" w:rsidP="00946696">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020" w:type="dxa"/>
            <w:tcBorders>
              <w:top w:val="single" w:sz="4" w:space="0" w:color="auto"/>
              <w:left w:val="single" w:sz="4" w:space="0" w:color="auto"/>
              <w:bottom w:val="single" w:sz="4" w:space="0" w:color="auto"/>
              <w:right w:val="single" w:sz="4" w:space="0" w:color="auto"/>
            </w:tcBorders>
          </w:tcPr>
          <w:p w:rsidR="009072D9" w:rsidRDefault="009072D9" w:rsidP="00946696">
            <w:pPr>
              <w:spacing w:after="0" w:line="240" w:lineRule="auto"/>
              <w:rPr>
                <w:rFonts w:ascii="Times New Roman" w:hAnsi="Times New Roman" w:cs="Times New Roman"/>
                <w:sz w:val="24"/>
                <w:szCs w:val="24"/>
              </w:rPr>
            </w:pPr>
            <w:r>
              <w:rPr>
                <w:rFonts w:ascii="Times New Roman" w:hAnsi="Times New Roman" w:cs="Times New Roman"/>
                <w:sz w:val="24"/>
                <w:szCs w:val="24"/>
              </w:rPr>
              <w:t>Wkład własny (0-1 pkt lub ND) wszystkie, poza PGD</w:t>
            </w:r>
          </w:p>
          <w:p w:rsidR="009072D9" w:rsidRDefault="00946696" w:rsidP="00946696">
            <w:pPr>
              <w:spacing w:after="0" w:line="240" w:lineRule="auto"/>
              <w:rPr>
                <w:rFonts w:ascii="Times New Roman" w:hAnsi="Times New Roman" w:cs="Times New Roman"/>
                <w:sz w:val="24"/>
                <w:szCs w:val="24"/>
              </w:rPr>
            </w:pPr>
            <w:r>
              <w:rPr>
                <w:rFonts w:ascii="Times New Roman" w:hAnsi="Times New Roman" w:cs="Times New Roman"/>
                <w:sz w:val="24"/>
                <w:szCs w:val="24"/>
              </w:rPr>
              <w:t>0,0,0,0,0,0,0,0,0,0</w:t>
            </w:r>
          </w:p>
        </w:tc>
        <w:tc>
          <w:tcPr>
            <w:tcW w:w="2274" w:type="dxa"/>
            <w:tcBorders>
              <w:top w:val="single" w:sz="4" w:space="0" w:color="auto"/>
              <w:left w:val="single" w:sz="4" w:space="0" w:color="auto"/>
              <w:bottom w:val="single" w:sz="4" w:space="0" w:color="auto"/>
              <w:right w:val="single" w:sz="4" w:space="0" w:color="auto"/>
            </w:tcBorders>
          </w:tcPr>
          <w:p w:rsidR="009072D9" w:rsidRDefault="009072D9" w:rsidP="009466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r>
    </w:tbl>
    <w:p w:rsidR="009072D9" w:rsidRDefault="009072D9" w:rsidP="006C66CE">
      <w:pPr>
        <w:jc w:val="both"/>
        <w:rPr>
          <w:rFonts w:ascii="Times New Roman" w:eastAsia="Times New Roman" w:hAnsi="Times New Roman" w:cs="Times New Roman"/>
          <w:bCs/>
          <w:color w:val="000000"/>
          <w:sz w:val="24"/>
          <w:szCs w:val="24"/>
          <w:lang w:eastAsia="pl-PL"/>
        </w:rPr>
      </w:pPr>
    </w:p>
    <w:p w:rsidR="009072D9" w:rsidRPr="006C66CE" w:rsidRDefault="00946696" w:rsidP="006C66CE">
      <w:pPr>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Wniosek uzyskał od rady średnio </w:t>
      </w:r>
      <w:r w:rsidR="002B4621">
        <w:rPr>
          <w:rFonts w:ascii="Times New Roman" w:eastAsia="Times New Roman" w:hAnsi="Times New Roman" w:cs="Times New Roman"/>
          <w:color w:val="000000"/>
          <w:sz w:val="24"/>
          <w:szCs w:val="24"/>
          <w:lang w:eastAsia="pl-PL"/>
        </w:rPr>
        <w:t>8,700</w:t>
      </w:r>
      <w:r>
        <w:rPr>
          <w:rFonts w:ascii="Times New Roman" w:eastAsia="Times New Roman" w:hAnsi="Times New Roman" w:cs="Times New Roman"/>
          <w:color w:val="000000"/>
          <w:sz w:val="24"/>
          <w:szCs w:val="24"/>
          <w:lang w:eastAsia="pl-PL"/>
        </w:rPr>
        <w:t xml:space="preserve"> punktów. Rada nie była zgodna co do innowacyjn</w:t>
      </w:r>
      <w:r w:rsidR="00643412">
        <w:rPr>
          <w:rFonts w:ascii="Times New Roman" w:eastAsia="Times New Roman" w:hAnsi="Times New Roman" w:cs="Times New Roman"/>
          <w:color w:val="000000"/>
          <w:sz w:val="24"/>
          <w:szCs w:val="24"/>
          <w:lang w:eastAsia="pl-PL"/>
        </w:rPr>
        <w:t xml:space="preserve">y. </w:t>
      </w:r>
      <w:r>
        <w:rPr>
          <w:rFonts w:ascii="Times New Roman" w:eastAsia="Times New Roman" w:hAnsi="Times New Roman" w:cs="Times New Roman"/>
          <w:color w:val="000000"/>
          <w:sz w:val="24"/>
          <w:szCs w:val="24"/>
          <w:lang w:eastAsia="pl-PL"/>
        </w:rPr>
        <w:t xml:space="preserve"> </w:t>
      </w:r>
      <w:r w:rsidR="00643412">
        <w:rPr>
          <w:rFonts w:ascii="Times New Roman" w:eastAsia="Times New Roman" w:hAnsi="Times New Roman" w:cs="Times New Roman"/>
          <w:color w:val="000000"/>
          <w:sz w:val="24"/>
          <w:szCs w:val="24"/>
          <w:lang w:eastAsia="pl-PL"/>
        </w:rPr>
        <w:t xml:space="preserve">Plac zabaw nawiązujący motywem do Trzech Wież – herbu miasta nie dla wszystkich jest innowacyjny. </w:t>
      </w:r>
      <w:r>
        <w:rPr>
          <w:rFonts w:ascii="Times New Roman" w:eastAsia="Times New Roman" w:hAnsi="Times New Roman" w:cs="Times New Roman"/>
          <w:color w:val="000000"/>
          <w:sz w:val="24"/>
          <w:szCs w:val="24"/>
          <w:lang w:eastAsia="pl-PL"/>
        </w:rPr>
        <w:t xml:space="preserve">Przyznano punkt za ochronę środowiska w stopniu minimalnym – </w:t>
      </w:r>
      <w:r w:rsidR="00643412">
        <w:rPr>
          <w:rFonts w:ascii="Times New Roman" w:eastAsia="Times New Roman" w:hAnsi="Times New Roman" w:cs="Times New Roman"/>
          <w:color w:val="000000"/>
          <w:sz w:val="24"/>
          <w:szCs w:val="24"/>
          <w:lang w:eastAsia="pl-PL"/>
        </w:rPr>
        <w:t xml:space="preserve">ekologiczne farby, urządzenia. Wnioskodawca wykazuje powiązanie z innymi </w:t>
      </w:r>
      <w:r w:rsidR="001A3328">
        <w:rPr>
          <w:rFonts w:ascii="Times New Roman" w:eastAsia="Times New Roman" w:hAnsi="Times New Roman" w:cs="Times New Roman"/>
          <w:color w:val="000000"/>
          <w:sz w:val="24"/>
          <w:szCs w:val="24"/>
          <w:lang w:eastAsia="pl-PL"/>
        </w:rPr>
        <w:t>projektami,</w:t>
      </w:r>
      <w:r w:rsidR="00643412">
        <w:rPr>
          <w:rFonts w:ascii="Times New Roman" w:eastAsia="Times New Roman" w:hAnsi="Times New Roman" w:cs="Times New Roman"/>
          <w:color w:val="000000"/>
          <w:sz w:val="24"/>
          <w:szCs w:val="24"/>
          <w:lang w:eastAsia="pl-PL"/>
        </w:rPr>
        <w:t xml:space="preserve"> ale nie planuje współpracy sektorowej. </w:t>
      </w:r>
      <w:r>
        <w:rPr>
          <w:rFonts w:ascii="Times New Roman" w:eastAsia="Times New Roman" w:hAnsi="Times New Roman" w:cs="Times New Roman"/>
          <w:color w:val="000000"/>
          <w:sz w:val="24"/>
          <w:szCs w:val="24"/>
          <w:lang w:eastAsia="pl-PL"/>
        </w:rPr>
        <w:t xml:space="preserve">Za obszar realizacji </w:t>
      </w:r>
      <w:r w:rsidR="00643412">
        <w:rPr>
          <w:rFonts w:ascii="Times New Roman" w:eastAsia="Times New Roman" w:hAnsi="Times New Roman" w:cs="Times New Roman"/>
          <w:color w:val="000000"/>
          <w:sz w:val="24"/>
          <w:szCs w:val="24"/>
          <w:lang w:eastAsia="pl-PL"/>
        </w:rPr>
        <w:t xml:space="preserve">1 </w:t>
      </w:r>
      <w:r>
        <w:rPr>
          <w:rFonts w:ascii="Times New Roman" w:eastAsia="Times New Roman" w:hAnsi="Times New Roman" w:cs="Times New Roman"/>
          <w:color w:val="000000"/>
          <w:sz w:val="24"/>
          <w:szCs w:val="24"/>
          <w:lang w:eastAsia="pl-PL"/>
        </w:rPr>
        <w:t xml:space="preserve">punktów, ponieważ </w:t>
      </w:r>
      <w:r w:rsidR="00643412">
        <w:rPr>
          <w:rFonts w:ascii="Times New Roman" w:eastAsia="Times New Roman" w:hAnsi="Times New Roman" w:cs="Times New Roman"/>
          <w:color w:val="000000"/>
          <w:sz w:val="24"/>
          <w:szCs w:val="24"/>
          <w:lang w:eastAsia="pl-PL"/>
        </w:rPr>
        <w:t xml:space="preserve">do </w:t>
      </w:r>
      <w:r>
        <w:rPr>
          <w:rFonts w:ascii="Times New Roman" w:eastAsia="Times New Roman" w:hAnsi="Times New Roman" w:cs="Times New Roman"/>
          <w:color w:val="000000"/>
          <w:sz w:val="24"/>
          <w:szCs w:val="24"/>
          <w:lang w:eastAsia="pl-PL"/>
        </w:rPr>
        <w:t>5 tyś. Uznano wykorzystanie lokalnych zasobów potencj</w:t>
      </w:r>
      <w:r w:rsidR="00643412">
        <w:rPr>
          <w:rFonts w:ascii="Times New Roman" w:eastAsia="Times New Roman" w:hAnsi="Times New Roman" w:cs="Times New Roman"/>
          <w:color w:val="000000"/>
          <w:sz w:val="24"/>
          <w:szCs w:val="24"/>
          <w:lang w:eastAsia="pl-PL"/>
        </w:rPr>
        <w:t xml:space="preserve">ał </w:t>
      </w:r>
      <w:r w:rsidR="00564DD1">
        <w:rPr>
          <w:rFonts w:ascii="Times New Roman" w:eastAsia="Times New Roman" w:hAnsi="Times New Roman" w:cs="Times New Roman"/>
          <w:color w:val="000000"/>
          <w:sz w:val="24"/>
          <w:szCs w:val="24"/>
          <w:lang w:eastAsia="pl-PL"/>
        </w:rPr>
        <w:t>społeczny</w:t>
      </w:r>
      <w:r>
        <w:rPr>
          <w:rFonts w:ascii="Times New Roman" w:eastAsia="Times New Roman" w:hAnsi="Times New Roman" w:cs="Times New Roman"/>
          <w:color w:val="000000"/>
          <w:sz w:val="24"/>
          <w:szCs w:val="24"/>
          <w:lang w:eastAsia="pl-PL"/>
        </w:rPr>
        <w:t xml:space="preserve">. Za promocję obszaru otrzymał jeden punkt – tablica informacyjna. </w:t>
      </w:r>
      <w:r w:rsidR="00564DD1">
        <w:rPr>
          <w:rFonts w:ascii="Times New Roman" w:eastAsia="Times New Roman" w:hAnsi="Times New Roman" w:cs="Times New Roman"/>
          <w:color w:val="000000"/>
          <w:sz w:val="24"/>
          <w:szCs w:val="24"/>
          <w:lang w:eastAsia="pl-PL"/>
        </w:rPr>
        <w:t>W</w:t>
      </w:r>
      <w:r>
        <w:rPr>
          <w:rFonts w:ascii="Times New Roman" w:eastAsia="Times New Roman" w:hAnsi="Times New Roman" w:cs="Times New Roman"/>
          <w:color w:val="000000"/>
          <w:sz w:val="24"/>
          <w:szCs w:val="24"/>
          <w:lang w:eastAsia="pl-PL"/>
        </w:rPr>
        <w:t>ykazano we wniosku powiązani</w:t>
      </w:r>
      <w:r w:rsidR="00564DD1">
        <w:rPr>
          <w:rFonts w:ascii="Times New Roman" w:eastAsia="Times New Roman" w:hAnsi="Times New Roman" w:cs="Times New Roman"/>
          <w:color w:val="000000"/>
          <w:sz w:val="24"/>
          <w:szCs w:val="24"/>
          <w:lang w:eastAsia="pl-PL"/>
        </w:rPr>
        <w:t>e</w:t>
      </w:r>
      <w:r>
        <w:rPr>
          <w:rFonts w:ascii="Times New Roman" w:eastAsia="Times New Roman" w:hAnsi="Times New Roman" w:cs="Times New Roman"/>
          <w:color w:val="000000"/>
          <w:sz w:val="24"/>
          <w:szCs w:val="24"/>
          <w:lang w:eastAsia="pl-PL"/>
        </w:rPr>
        <w:t xml:space="preserve"> obszaru z ofertą turystyczną, </w:t>
      </w:r>
      <w:r>
        <w:rPr>
          <w:rFonts w:ascii="Times New Roman" w:eastAsia="Times New Roman" w:hAnsi="Times New Roman" w:cs="Times New Roman"/>
          <w:color w:val="000000"/>
          <w:sz w:val="24"/>
          <w:szCs w:val="24"/>
          <w:lang w:eastAsia="pl-PL"/>
        </w:rPr>
        <w:lastRenderedPageBreak/>
        <w:t xml:space="preserve">dlatego Rada </w:t>
      </w:r>
      <w:r w:rsidR="00564DD1">
        <w:rPr>
          <w:rFonts w:ascii="Times New Roman" w:eastAsia="Times New Roman" w:hAnsi="Times New Roman" w:cs="Times New Roman"/>
          <w:color w:val="000000"/>
          <w:sz w:val="24"/>
          <w:szCs w:val="24"/>
          <w:lang w:eastAsia="pl-PL"/>
        </w:rPr>
        <w:t>przyznała max. punktów.</w:t>
      </w:r>
      <w:r>
        <w:rPr>
          <w:rFonts w:ascii="Times New Roman" w:eastAsia="Times New Roman" w:hAnsi="Times New Roman" w:cs="Times New Roman"/>
          <w:color w:val="000000"/>
          <w:sz w:val="24"/>
          <w:szCs w:val="24"/>
          <w:lang w:eastAsia="pl-PL"/>
        </w:rPr>
        <w:t xml:space="preserve"> Brak punktów za wkład </w:t>
      </w:r>
      <w:r w:rsidR="00564DD1">
        <w:rPr>
          <w:rFonts w:ascii="Times New Roman" w:eastAsia="Times New Roman" w:hAnsi="Times New Roman" w:cs="Times New Roman"/>
          <w:color w:val="000000"/>
          <w:sz w:val="24"/>
          <w:szCs w:val="24"/>
          <w:lang w:eastAsia="pl-PL"/>
        </w:rPr>
        <w:t>własny,</w:t>
      </w:r>
      <w:r>
        <w:rPr>
          <w:rFonts w:ascii="Times New Roman" w:eastAsia="Times New Roman" w:hAnsi="Times New Roman" w:cs="Times New Roman"/>
          <w:color w:val="000000"/>
          <w:sz w:val="24"/>
          <w:szCs w:val="24"/>
          <w:lang w:eastAsia="pl-PL"/>
        </w:rPr>
        <w:t xml:space="preserve"> ponieważ wnioskodawca to jednostka sektora finansów publicznych. </w:t>
      </w:r>
    </w:p>
    <w:p w:rsidR="00955A0E" w:rsidRDefault="00962614" w:rsidP="00564DD1">
      <w:pPr>
        <w:ind w:firstLine="360"/>
        <w:jc w:val="both"/>
        <w:rPr>
          <w:rFonts w:ascii="Times New Roman" w:eastAsia="Times New Roman" w:hAnsi="Times New Roman" w:cs="Times New Roman"/>
          <w:color w:val="000000"/>
          <w:sz w:val="24"/>
          <w:szCs w:val="24"/>
          <w:lang w:eastAsia="pl-PL"/>
        </w:rPr>
      </w:pPr>
      <w:r w:rsidRPr="00946696">
        <w:rPr>
          <w:rFonts w:ascii="Times New Roman" w:hAnsi="Times New Roman"/>
          <w:sz w:val="24"/>
          <w:szCs w:val="24"/>
        </w:rPr>
        <w:t>O godzinie 2</w:t>
      </w:r>
      <w:r w:rsidR="00564DD1">
        <w:rPr>
          <w:rFonts w:ascii="Times New Roman" w:hAnsi="Times New Roman"/>
          <w:sz w:val="24"/>
          <w:szCs w:val="24"/>
        </w:rPr>
        <w:t>1:00</w:t>
      </w:r>
      <w:r w:rsidR="000B089F" w:rsidRPr="00946696">
        <w:rPr>
          <w:rFonts w:ascii="Times New Roman" w:hAnsi="Times New Roman"/>
          <w:sz w:val="24"/>
          <w:szCs w:val="24"/>
        </w:rPr>
        <w:t xml:space="preserve"> zakończono ocenę wniosków z BPI</w:t>
      </w:r>
      <w:r w:rsidR="00564DD1">
        <w:rPr>
          <w:rFonts w:ascii="Times New Roman" w:hAnsi="Times New Roman"/>
          <w:sz w:val="24"/>
          <w:szCs w:val="24"/>
        </w:rPr>
        <w:t>.</w:t>
      </w:r>
      <w:r w:rsidR="00FD5789">
        <w:rPr>
          <w:rFonts w:ascii="Times New Roman" w:hAnsi="Times New Roman"/>
          <w:sz w:val="24"/>
          <w:szCs w:val="24"/>
        </w:rPr>
        <w:t xml:space="preserve"> Przewodniczący zamknął dyskusję nad wnioskami oraz zarządził podejmowanie uchwał. </w:t>
      </w:r>
      <w:r w:rsidR="00564DD1">
        <w:rPr>
          <w:rFonts w:ascii="Times New Roman" w:hAnsi="Times New Roman"/>
          <w:sz w:val="24"/>
          <w:szCs w:val="24"/>
        </w:rPr>
        <w:t xml:space="preserve">Następnie </w:t>
      </w:r>
      <w:r w:rsidR="00095711">
        <w:rPr>
          <w:rFonts w:ascii="Times New Roman" w:eastAsia="Times New Roman" w:hAnsi="Times New Roman" w:cs="Times New Roman"/>
          <w:color w:val="000000"/>
          <w:sz w:val="24"/>
          <w:szCs w:val="24"/>
          <w:lang w:eastAsia="pl-PL"/>
        </w:rPr>
        <w:t>Radni przeszli do podjęcia następujących uchwał:</w:t>
      </w:r>
    </w:p>
    <w:p w:rsidR="00FD5789" w:rsidRPr="00750DAB" w:rsidRDefault="00FD5789" w:rsidP="00564DD1">
      <w:pPr>
        <w:ind w:firstLine="360"/>
        <w:jc w:val="both"/>
        <w:rPr>
          <w:rFonts w:ascii="Times New Roman" w:hAnsi="Times New Roman"/>
          <w:sz w:val="24"/>
          <w:szCs w:val="24"/>
          <w:u w:val="single"/>
        </w:rPr>
      </w:pPr>
      <w:r w:rsidRPr="00750DAB">
        <w:rPr>
          <w:rFonts w:ascii="Times New Roman" w:hAnsi="Times New Roman"/>
          <w:sz w:val="24"/>
          <w:szCs w:val="24"/>
          <w:u w:val="single"/>
        </w:rPr>
        <w:t>Przystąpiono do podejmowania uchwał w ramach naboru 1/2018</w:t>
      </w:r>
    </w:p>
    <w:p w:rsidR="00FD5789" w:rsidRDefault="00FD5789" w:rsidP="00750DAB">
      <w:pPr>
        <w:ind w:firstLine="360"/>
        <w:jc w:val="both"/>
        <w:rPr>
          <w:rFonts w:ascii="Times New Roman" w:hAnsi="Times New Roman"/>
          <w:sz w:val="24"/>
          <w:szCs w:val="24"/>
        </w:rPr>
      </w:pPr>
      <w:r>
        <w:rPr>
          <w:rFonts w:ascii="Times New Roman" w:hAnsi="Times New Roman"/>
          <w:sz w:val="24"/>
          <w:szCs w:val="24"/>
        </w:rPr>
        <w:t>Podjęto uchwały dla każdego wniosku z osobna złożonego w naborze 1/2018 -  uchwały od nr 1/VI/2018 do nr 10/VI/2018. W głosowaniu wszyscy obecni opowiedzieli się za przyjęciem tych uchwał</w:t>
      </w:r>
      <w:r w:rsidR="00750DAB">
        <w:rPr>
          <w:rFonts w:ascii="Times New Roman" w:hAnsi="Times New Roman"/>
          <w:sz w:val="24"/>
          <w:szCs w:val="24"/>
        </w:rPr>
        <w:t>.</w:t>
      </w:r>
      <w:r>
        <w:rPr>
          <w:rFonts w:ascii="Times New Roman" w:hAnsi="Times New Roman"/>
          <w:sz w:val="24"/>
          <w:szCs w:val="24"/>
        </w:rPr>
        <w:t xml:space="preserve"> </w:t>
      </w:r>
    </w:p>
    <w:p w:rsidR="00FD5789" w:rsidRDefault="00FD5789" w:rsidP="00564DD1">
      <w:pPr>
        <w:ind w:firstLine="360"/>
        <w:jc w:val="both"/>
        <w:rPr>
          <w:rFonts w:ascii="Times New Roman" w:hAnsi="Times New Roman"/>
          <w:sz w:val="24"/>
          <w:szCs w:val="24"/>
        </w:rPr>
      </w:pPr>
      <w:r>
        <w:rPr>
          <w:rFonts w:ascii="Times New Roman" w:hAnsi="Times New Roman"/>
          <w:sz w:val="24"/>
          <w:szCs w:val="24"/>
        </w:rPr>
        <w:t>- Podjęcie uchwały nr 11/VI/2018 w sprawie przyjęcia listy operacji zgodnych z LSR – wszyscy „za”</w:t>
      </w:r>
      <w:r w:rsidR="00750DAB">
        <w:rPr>
          <w:rFonts w:ascii="Times New Roman" w:hAnsi="Times New Roman"/>
          <w:sz w:val="24"/>
          <w:szCs w:val="24"/>
        </w:rPr>
        <w:t>.</w:t>
      </w:r>
    </w:p>
    <w:p w:rsidR="00FD5789" w:rsidRDefault="00FD5789" w:rsidP="00564DD1">
      <w:pPr>
        <w:ind w:firstLine="360"/>
        <w:jc w:val="both"/>
        <w:rPr>
          <w:rFonts w:ascii="Times New Roman" w:hAnsi="Times New Roman"/>
          <w:sz w:val="24"/>
          <w:szCs w:val="24"/>
        </w:rPr>
      </w:pPr>
      <w:r>
        <w:rPr>
          <w:rFonts w:ascii="Times New Roman" w:hAnsi="Times New Roman"/>
          <w:sz w:val="24"/>
          <w:szCs w:val="24"/>
        </w:rPr>
        <w:t>- Podjęcie uchwały nr 12/VI/2018 w sprawie przyjęcia listy operacji wybranych</w:t>
      </w:r>
      <w:r w:rsidR="0014714E">
        <w:rPr>
          <w:rFonts w:ascii="Times New Roman" w:hAnsi="Times New Roman"/>
          <w:sz w:val="24"/>
          <w:szCs w:val="24"/>
        </w:rPr>
        <w:t xml:space="preserve"> (BPI)</w:t>
      </w:r>
      <w:r>
        <w:rPr>
          <w:rFonts w:ascii="Times New Roman" w:hAnsi="Times New Roman"/>
          <w:sz w:val="24"/>
          <w:szCs w:val="24"/>
        </w:rPr>
        <w:t xml:space="preserve"> – wszyscy „za”</w:t>
      </w:r>
      <w:r w:rsidR="00750DAB">
        <w:rPr>
          <w:rFonts w:ascii="Times New Roman" w:hAnsi="Times New Roman"/>
          <w:sz w:val="24"/>
          <w:szCs w:val="24"/>
        </w:rPr>
        <w:t>.</w:t>
      </w:r>
    </w:p>
    <w:p w:rsidR="0014714E" w:rsidRPr="00564DD1" w:rsidRDefault="0014714E" w:rsidP="0014714E">
      <w:pPr>
        <w:jc w:val="both"/>
        <w:rPr>
          <w:rFonts w:ascii="Times New Roman" w:hAnsi="Times New Roman"/>
          <w:sz w:val="24"/>
          <w:szCs w:val="24"/>
        </w:rPr>
      </w:pPr>
      <w:r>
        <w:rPr>
          <w:rFonts w:ascii="Times New Roman" w:hAnsi="Times New Roman"/>
          <w:sz w:val="24"/>
          <w:szCs w:val="24"/>
        </w:rPr>
        <w:t>-     Podjęcie uchwały nr 18/VI/2018 w sprawie przyjęcia listy operacji wybranych (RDG)- wszyscy „za”</w:t>
      </w:r>
    </w:p>
    <w:p w:rsidR="00955A0E" w:rsidRDefault="00750DAB" w:rsidP="00955A0E">
      <w:pPr>
        <w:jc w:val="both"/>
        <w:rPr>
          <w:rFonts w:ascii="Times New Roman" w:hAnsi="Times New Roman"/>
          <w:sz w:val="24"/>
          <w:szCs w:val="24"/>
          <w:u w:val="single"/>
        </w:rPr>
      </w:pPr>
      <w:r w:rsidRPr="00750DAB">
        <w:rPr>
          <w:rFonts w:ascii="Times New Roman" w:hAnsi="Times New Roman"/>
          <w:sz w:val="24"/>
          <w:szCs w:val="24"/>
          <w:u w:val="single"/>
        </w:rPr>
        <w:t xml:space="preserve">Przystąpiono do podejmowania uchwał w ramach naboru </w:t>
      </w:r>
      <w:r>
        <w:rPr>
          <w:rFonts w:ascii="Times New Roman" w:hAnsi="Times New Roman"/>
          <w:sz w:val="24"/>
          <w:szCs w:val="24"/>
          <w:u w:val="single"/>
        </w:rPr>
        <w:t>2</w:t>
      </w:r>
      <w:r w:rsidRPr="00750DAB">
        <w:rPr>
          <w:rFonts w:ascii="Times New Roman" w:hAnsi="Times New Roman"/>
          <w:sz w:val="24"/>
          <w:szCs w:val="24"/>
          <w:u w:val="single"/>
        </w:rPr>
        <w:t>/2018</w:t>
      </w:r>
    </w:p>
    <w:p w:rsidR="00750DAB" w:rsidRDefault="00750DAB" w:rsidP="00750DAB">
      <w:pPr>
        <w:ind w:firstLine="360"/>
        <w:jc w:val="both"/>
        <w:rPr>
          <w:rFonts w:ascii="Times New Roman" w:hAnsi="Times New Roman"/>
          <w:sz w:val="24"/>
          <w:szCs w:val="24"/>
        </w:rPr>
      </w:pPr>
      <w:r>
        <w:rPr>
          <w:rFonts w:ascii="Times New Roman" w:hAnsi="Times New Roman"/>
          <w:sz w:val="24"/>
          <w:szCs w:val="24"/>
        </w:rPr>
        <w:t xml:space="preserve">Podjęto uchwały dla każdego wniosku z osobna złożonego w naborze 2/2018 -  uchwały od nr 13/VI/2018 do nr 17/VI/2018. W głosowaniu wszyscy obecni opowiedzieli się za przyjęciem tych uchwał. </w:t>
      </w:r>
    </w:p>
    <w:p w:rsidR="00750DAB" w:rsidRDefault="0014714E" w:rsidP="00750DAB">
      <w:pPr>
        <w:ind w:firstLine="360"/>
        <w:jc w:val="both"/>
        <w:rPr>
          <w:rFonts w:ascii="Times New Roman" w:hAnsi="Times New Roman"/>
          <w:sz w:val="24"/>
          <w:szCs w:val="24"/>
        </w:rPr>
      </w:pPr>
      <w:r>
        <w:rPr>
          <w:rFonts w:ascii="Times New Roman" w:hAnsi="Times New Roman"/>
          <w:sz w:val="24"/>
          <w:szCs w:val="24"/>
        </w:rPr>
        <w:t>- Podjęcie uchwały nr 19</w:t>
      </w:r>
      <w:r w:rsidR="00750DAB">
        <w:rPr>
          <w:rFonts w:ascii="Times New Roman" w:hAnsi="Times New Roman"/>
          <w:sz w:val="24"/>
          <w:szCs w:val="24"/>
        </w:rPr>
        <w:t>/VI/2018 w sprawie przyjęcia listy operacji zgodnych z LSR – wszyscy „za”.</w:t>
      </w:r>
    </w:p>
    <w:p w:rsidR="00750DAB" w:rsidRPr="00564DD1" w:rsidRDefault="0014714E" w:rsidP="00750DAB">
      <w:pPr>
        <w:ind w:firstLine="360"/>
        <w:jc w:val="both"/>
        <w:rPr>
          <w:rFonts w:ascii="Times New Roman" w:hAnsi="Times New Roman"/>
          <w:sz w:val="24"/>
          <w:szCs w:val="24"/>
        </w:rPr>
      </w:pPr>
      <w:r>
        <w:rPr>
          <w:rFonts w:ascii="Times New Roman" w:hAnsi="Times New Roman"/>
          <w:sz w:val="24"/>
          <w:szCs w:val="24"/>
        </w:rPr>
        <w:t>- Podjęcie uchwały nr 20</w:t>
      </w:r>
      <w:r w:rsidR="00750DAB">
        <w:rPr>
          <w:rFonts w:ascii="Times New Roman" w:hAnsi="Times New Roman"/>
          <w:sz w:val="24"/>
          <w:szCs w:val="24"/>
        </w:rPr>
        <w:t>/VI/2018 w sprawie przyjęcia listy operacji wybranych – wszyscy „za”.</w:t>
      </w:r>
    </w:p>
    <w:p w:rsidR="00750DAB" w:rsidRPr="00564DD1" w:rsidRDefault="0014714E" w:rsidP="00750DAB">
      <w:pPr>
        <w:ind w:firstLine="360"/>
        <w:jc w:val="both"/>
        <w:rPr>
          <w:rFonts w:ascii="Times New Roman" w:hAnsi="Times New Roman"/>
          <w:sz w:val="24"/>
          <w:szCs w:val="24"/>
        </w:rPr>
      </w:pPr>
      <w:r>
        <w:rPr>
          <w:rFonts w:ascii="Times New Roman" w:hAnsi="Times New Roman"/>
          <w:sz w:val="24"/>
          <w:szCs w:val="24"/>
        </w:rPr>
        <w:t>Podjęcie uchwały nr 21</w:t>
      </w:r>
      <w:bookmarkStart w:id="1" w:name="_GoBack"/>
      <w:bookmarkEnd w:id="1"/>
      <w:r w:rsidR="00750DAB">
        <w:rPr>
          <w:rFonts w:ascii="Times New Roman" w:hAnsi="Times New Roman"/>
          <w:sz w:val="24"/>
          <w:szCs w:val="24"/>
        </w:rPr>
        <w:t>/VI/2018 w sprawie przyjęcia listy operacji nie wybranych – wszyscy „za”.</w:t>
      </w:r>
    </w:p>
    <w:p w:rsidR="005E4F78" w:rsidRPr="000E28E9" w:rsidRDefault="005E4F78" w:rsidP="00750DAB">
      <w:pPr>
        <w:jc w:val="both"/>
        <w:rPr>
          <w:rFonts w:ascii="Times New Roman" w:hAnsi="Times New Roman" w:cs="Times New Roman"/>
          <w:sz w:val="24"/>
          <w:szCs w:val="24"/>
        </w:rPr>
      </w:pPr>
    </w:p>
    <w:p w:rsidR="00332128" w:rsidRPr="00AC3A67" w:rsidRDefault="0080544C" w:rsidP="0080544C">
      <w:pPr>
        <w:ind w:left="360"/>
        <w:jc w:val="both"/>
        <w:rPr>
          <w:rFonts w:ascii="Times New Roman" w:hAnsi="Times New Roman" w:cs="Times New Roman"/>
          <w:sz w:val="24"/>
          <w:szCs w:val="24"/>
        </w:rPr>
      </w:pPr>
      <w:r>
        <w:rPr>
          <w:rFonts w:ascii="Times New Roman" w:eastAsia="Times New Roman" w:hAnsi="Times New Roman" w:cs="Times New Roman"/>
          <w:bCs/>
          <w:color w:val="000000"/>
          <w:sz w:val="24"/>
          <w:szCs w:val="24"/>
          <w:lang w:eastAsia="pl-PL"/>
        </w:rPr>
        <w:t>O g</w:t>
      </w:r>
      <w:r w:rsidR="00095711">
        <w:rPr>
          <w:rFonts w:ascii="Times New Roman" w:eastAsia="Times New Roman" w:hAnsi="Times New Roman" w:cs="Times New Roman"/>
          <w:bCs/>
          <w:color w:val="000000"/>
          <w:sz w:val="24"/>
          <w:szCs w:val="24"/>
          <w:lang w:eastAsia="pl-PL"/>
        </w:rPr>
        <w:t>odz. 22:</w:t>
      </w:r>
      <w:r w:rsidR="00750DAB">
        <w:rPr>
          <w:rFonts w:ascii="Times New Roman" w:eastAsia="Times New Roman" w:hAnsi="Times New Roman" w:cs="Times New Roman"/>
          <w:bCs/>
          <w:color w:val="000000"/>
          <w:sz w:val="24"/>
          <w:szCs w:val="24"/>
          <w:lang w:eastAsia="pl-PL"/>
        </w:rPr>
        <w:t xml:space="preserve">15 </w:t>
      </w:r>
      <w:r w:rsidR="001D517C" w:rsidRPr="00AC3A67">
        <w:rPr>
          <w:rFonts w:ascii="Times New Roman" w:eastAsia="Times New Roman" w:hAnsi="Times New Roman" w:cs="Times New Roman"/>
          <w:bCs/>
          <w:color w:val="000000"/>
          <w:sz w:val="24"/>
          <w:szCs w:val="24"/>
          <w:lang w:eastAsia="pl-PL"/>
        </w:rPr>
        <w:t>zakończyło się posiedzenie Rady LGD KWT.</w:t>
      </w:r>
    </w:p>
    <w:p w:rsidR="003420D1" w:rsidRPr="00AC3A67" w:rsidRDefault="003420D1" w:rsidP="00655559">
      <w:pPr>
        <w:ind w:left="360"/>
        <w:rPr>
          <w:rFonts w:ascii="Times New Roman" w:hAnsi="Times New Roman" w:cs="Times New Roman"/>
          <w:sz w:val="24"/>
          <w:szCs w:val="24"/>
        </w:rPr>
      </w:pPr>
    </w:p>
    <w:sectPr w:rsidR="003420D1" w:rsidRPr="00AC3A6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B1A" w:rsidRDefault="00FF4B1A" w:rsidP="002D3074">
      <w:pPr>
        <w:spacing w:after="0" w:line="240" w:lineRule="auto"/>
      </w:pPr>
      <w:r>
        <w:separator/>
      </w:r>
    </w:p>
  </w:endnote>
  <w:endnote w:type="continuationSeparator" w:id="0">
    <w:p w:rsidR="00FF4B1A" w:rsidRDefault="00FF4B1A" w:rsidP="002D3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671023"/>
      <w:docPartObj>
        <w:docPartGallery w:val="Page Numbers (Bottom of Page)"/>
        <w:docPartUnique/>
      </w:docPartObj>
    </w:sdtPr>
    <w:sdtEndPr/>
    <w:sdtContent>
      <w:p w:rsidR="00B05CB3" w:rsidRDefault="00B05CB3">
        <w:pPr>
          <w:pStyle w:val="Stopka"/>
          <w:jc w:val="right"/>
        </w:pPr>
        <w:r>
          <w:fldChar w:fldCharType="begin"/>
        </w:r>
        <w:r>
          <w:instrText>PAGE   \* MERGEFORMAT</w:instrText>
        </w:r>
        <w:r>
          <w:fldChar w:fldCharType="separate"/>
        </w:r>
        <w:r w:rsidR="0014714E">
          <w:rPr>
            <w:noProof/>
          </w:rPr>
          <w:t>15</w:t>
        </w:r>
        <w:r>
          <w:fldChar w:fldCharType="end"/>
        </w:r>
      </w:p>
    </w:sdtContent>
  </w:sdt>
  <w:p w:rsidR="00B05CB3" w:rsidRDefault="00B05CB3">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B1A" w:rsidRDefault="00FF4B1A" w:rsidP="002D3074">
      <w:pPr>
        <w:spacing w:after="0" w:line="240" w:lineRule="auto"/>
      </w:pPr>
      <w:r>
        <w:separator/>
      </w:r>
    </w:p>
  </w:footnote>
  <w:footnote w:type="continuationSeparator" w:id="0">
    <w:p w:rsidR="00FF4B1A" w:rsidRDefault="00FF4B1A" w:rsidP="002D30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01760"/>
    <w:multiLevelType w:val="hybridMultilevel"/>
    <w:tmpl w:val="A0E87C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1FA2B46"/>
    <w:multiLevelType w:val="hybridMultilevel"/>
    <w:tmpl w:val="E52A0340"/>
    <w:lvl w:ilvl="0" w:tplc="0B1C7242">
      <w:start w:val="1"/>
      <w:numFmt w:val="decimal"/>
      <w:lvlText w:val="%1)"/>
      <w:lvlJc w:val="left"/>
      <w:pPr>
        <w:ind w:left="720" w:hanging="360"/>
      </w:pPr>
      <w:rPr>
        <w:rFonts w:eastAsiaTheme="minorHAnsi"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DDD2839"/>
    <w:multiLevelType w:val="hybridMultilevel"/>
    <w:tmpl w:val="F0FEE0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7811338"/>
    <w:multiLevelType w:val="hybridMultilevel"/>
    <w:tmpl w:val="B87876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A977F59"/>
    <w:multiLevelType w:val="hybridMultilevel"/>
    <w:tmpl w:val="85FA488E"/>
    <w:lvl w:ilvl="0" w:tplc="F894ED0C">
      <w:start w:val="1"/>
      <w:numFmt w:val="decimal"/>
      <w:lvlText w:val="%1)"/>
      <w:lvlJc w:val="left"/>
      <w:pPr>
        <w:ind w:left="720" w:hanging="360"/>
      </w:pPr>
      <w:rPr>
        <w:rFonts w:asciiTheme="minorHAnsi" w:eastAsiaTheme="minorHAnsi" w:hAnsiTheme="minorHAnsi" w:cstheme="minorBidi"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4A10949"/>
    <w:multiLevelType w:val="hybridMultilevel"/>
    <w:tmpl w:val="B6880754"/>
    <w:lvl w:ilvl="0" w:tplc="04150011">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99B7C71"/>
    <w:multiLevelType w:val="hybridMultilevel"/>
    <w:tmpl w:val="94B0A5A6"/>
    <w:lvl w:ilvl="0" w:tplc="546ADB7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673CEB"/>
    <w:multiLevelType w:val="hybridMultilevel"/>
    <w:tmpl w:val="85FA488E"/>
    <w:lvl w:ilvl="0" w:tplc="F894ED0C">
      <w:start w:val="1"/>
      <w:numFmt w:val="decimal"/>
      <w:lvlText w:val="%1)"/>
      <w:lvlJc w:val="left"/>
      <w:pPr>
        <w:ind w:left="720" w:hanging="360"/>
      </w:pPr>
      <w:rPr>
        <w:rFonts w:asciiTheme="minorHAnsi" w:eastAsiaTheme="minorHAnsi" w:hAnsiTheme="minorHAnsi" w:cstheme="minorBidi"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D9876F6"/>
    <w:multiLevelType w:val="hybridMultilevel"/>
    <w:tmpl w:val="75FCC0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F250649"/>
    <w:multiLevelType w:val="hybridMultilevel"/>
    <w:tmpl w:val="75FCC0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FD72703"/>
    <w:multiLevelType w:val="hybridMultilevel"/>
    <w:tmpl w:val="75FCC0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A011AC0"/>
    <w:multiLevelType w:val="hybridMultilevel"/>
    <w:tmpl w:val="ABCAD8F0"/>
    <w:lvl w:ilvl="0" w:tplc="484A95C8">
      <w:start w:val="1"/>
      <w:numFmt w:val="decimal"/>
      <w:lvlText w:val="%1)"/>
      <w:lvlJc w:val="left"/>
      <w:pPr>
        <w:ind w:left="720" w:hanging="360"/>
      </w:pPr>
      <w:rPr>
        <w:rFonts w:eastAsia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AE43AA"/>
    <w:multiLevelType w:val="hybridMultilevel"/>
    <w:tmpl w:val="E52A0340"/>
    <w:lvl w:ilvl="0" w:tplc="0B1C7242">
      <w:start w:val="1"/>
      <w:numFmt w:val="decimal"/>
      <w:lvlText w:val="%1)"/>
      <w:lvlJc w:val="left"/>
      <w:pPr>
        <w:ind w:left="720" w:hanging="360"/>
      </w:pPr>
      <w:rPr>
        <w:rFonts w:eastAsiaTheme="minorHAnsi"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D0532E1"/>
    <w:multiLevelType w:val="hybridMultilevel"/>
    <w:tmpl w:val="75FCC0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E8836BE"/>
    <w:multiLevelType w:val="hybridMultilevel"/>
    <w:tmpl w:val="F0FEE0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397445D"/>
    <w:multiLevelType w:val="hybridMultilevel"/>
    <w:tmpl w:val="92041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5E40BF3"/>
    <w:multiLevelType w:val="hybridMultilevel"/>
    <w:tmpl w:val="38F6AA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DE164F2"/>
    <w:multiLevelType w:val="hybridMultilevel"/>
    <w:tmpl w:val="76EA64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F7C164A"/>
    <w:multiLevelType w:val="hybridMultilevel"/>
    <w:tmpl w:val="94B0A5A6"/>
    <w:lvl w:ilvl="0" w:tplc="546ADB7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2"/>
  </w:num>
  <w:num w:numId="3">
    <w:abstractNumId w:val="14"/>
  </w:num>
  <w:num w:numId="4">
    <w:abstractNumId w:val="4"/>
  </w:num>
  <w:num w:numId="5">
    <w:abstractNumId w:val="7"/>
  </w:num>
  <w:num w:numId="6">
    <w:abstractNumId w:val="11"/>
  </w:num>
  <w:num w:numId="7">
    <w:abstractNumId w:val="0"/>
  </w:num>
  <w:num w:numId="8">
    <w:abstractNumId w:val="15"/>
  </w:num>
  <w:num w:numId="9">
    <w:abstractNumId w:val="17"/>
  </w:num>
  <w:num w:numId="10">
    <w:abstractNumId w:val="12"/>
  </w:num>
  <w:num w:numId="11">
    <w:abstractNumId w:val="1"/>
  </w:num>
  <w:num w:numId="12">
    <w:abstractNumId w:val="5"/>
  </w:num>
  <w:num w:numId="13">
    <w:abstractNumId w:val="9"/>
  </w:num>
  <w:num w:numId="14">
    <w:abstractNumId w:val="8"/>
  </w:num>
  <w:num w:numId="15">
    <w:abstractNumId w:val="10"/>
  </w:num>
  <w:num w:numId="16">
    <w:abstractNumId w:val="13"/>
  </w:num>
  <w:num w:numId="17">
    <w:abstractNumId w:val="6"/>
  </w:num>
  <w:num w:numId="18">
    <w:abstractNumId w:val="18"/>
  </w:num>
  <w:num w:numId="1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BF3"/>
    <w:rsid w:val="0001307D"/>
    <w:rsid w:val="00013911"/>
    <w:rsid w:val="00021562"/>
    <w:rsid w:val="00023126"/>
    <w:rsid w:val="00025EAA"/>
    <w:rsid w:val="00046F2C"/>
    <w:rsid w:val="000471CF"/>
    <w:rsid w:val="00054269"/>
    <w:rsid w:val="00085497"/>
    <w:rsid w:val="00095711"/>
    <w:rsid w:val="00097BE2"/>
    <w:rsid w:val="000A5D9B"/>
    <w:rsid w:val="000B04F7"/>
    <w:rsid w:val="000B089F"/>
    <w:rsid w:val="000E28E9"/>
    <w:rsid w:val="000E4D69"/>
    <w:rsid w:val="000E60C0"/>
    <w:rsid w:val="000F7FA9"/>
    <w:rsid w:val="00106E66"/>
    <w:rsid w:val="00120E33"/>
    <w:rsid w:val="00130161"/>
    <w:rsid w:val="00142C30"/>
    <w:rsid w:val="00142FBC"/>
    <w:rsid w:val="001453BF"/>
    <w:rsid w:val="0014714E"/>
    <w:rsid w:val="00147B90"/>
    <w:rsid w:val="00154151"/>
    <w:rsid w:val="0015595F"/>
    <w:rsid w:val="001604BF"/>
    <w:rsid w:val="00194EA1"/>
    <w:rsid w:val="001A3328"/>
    <w:rsid w:val="001C34EE"/>
    <w:rsid w:val="001C5BF6"/>
    <w:rsid w:val="001D132D"/>
    <w:rsid w:val="001D517C"/>
    <w:rsid w:val="001E52FA"/>
    <w:rsid w:val="001F3317"/>
    <w:rsid w:val="001F3DDD"/>
    <w:rsid w:val="00201083"/>
    <w:rsid w:val="00213C78"/>
    <w:rsid w:val="00214812"/>
    <w:rsid w:val="002206A4"/>
    <w:rsid w:val="00220CD5"/>
    <w:rsid w:val="002254F9"/>
    <w:rsid w:val="00231DDE"/>
    <w:rsid w:val="00240901"/>
    <w:rsid w:val="0024359B"/>
    <w:rsid w:val="00260CAD"/>
    <w:rsid w:val="00267E8E"/>
    <w:rsid w:val="002858FE"/>
    <w:rsid w:val="002B071B"/>
    <w:rsid w:val="002B160A"/>
    <w:rsid w:val="002B20AD"/>
    <w:rsid w:val="002B3F61"/>
    <w:rsid w:val="002B4621"/>
    <w:rsid w:val="002B56BC"/>
    <w:rsid w:val="002C2C45"/>
    <w:rsid w:val="002C4F4E"/>
    <w:rsid w:val="002D1980"/>
    <w:rsid w:val="002D3074"/>
    <w:rsid w:val="002E494F"/>
    <w:rsid w:val="002E764F"/>
    <w:rsid w:val="002F23FB"/>
    <w:rsid w:val="002F41E5"/>
    <w:rsid w:val="00302131"/>
    <w:rsid w:val="00324DA7"/>
    <w:rsid w:val="0032558B"/>
    <w:rsid w:val="0032714B"/>
    <w:rsid w:val="00332128"/>
    <w:rsid w:val="00335A17"/>
    <w:rsid w:val="00340BC3"/>
    <w:rsid w:val="003420D1"/>
    <w:rsid w:val="003505DA"/>
    <w:rsid w:val="00351127"/>
    <w:rsid w:val="00375904"/>
    <w:rsid w:val="0039308E"/>
    <w:rsid w:val="003A0C00"/>
    <w:rsid w:val="003A63EA"/>
    <w:rsid w:val="003B7899"/>
    <w:rsid w:val="003B7D65"/>
    <w:rsid w:val="003D6068"/>
    <w:rsid w:val="003E019C"/>
    <w:rsid w:val="003E30C5"/>
    <w:rsid w:val="003E36E6"/>
    <w:rsid w:val="003E576D"/>
    <w:rsid w:val="003E6279"/>
    <w:rsid w:val="003F1DB3"/>
    <w:rsid w:val="00405DED"/>
    <w:rsid w:val="00407D2B"/>
    <w:rsid w:val="0041700C"/>
    <w:rsid w:val="00442FB1"/>
    <w:rsid w:val="00450C02"/>
    <w:rsid w:val="00450F61"/>
    <w:rsid w:val="00453BEE"/>
    <w:rsid w:val="004762FB"/>
    <w:rsid w:val="00485C81"/>
    <w:rsid w:val="004942E5"/>
    <w:rsid w:val="004955CF"/>
    <w:rsid w:val="00497282"/>
    <w:rsid w:val="004A1129"/>
    <w:rsid w:val="004B2D7E"/>
    <w:rsid w:val="004B4FE0"/>
    <w:rsid w:val="004B6810"/>
    <w:rsid w:val="004C2DD2"/>
    <w:rsid w:val="004C7BA4"/>
    <w:rsid w:val="004D09C2"/>
    <w:rsid w:val="004D5D99"/>
    <w:rsid w:val="004E5BA7"/>
    <w:rsid w:val="004F0D8B"/>
    <w:rsid w:val="00501290"/>
    <w:rsid w:val="00503411"/>
    <w:rsid w:val="0051007F"/>
    <w:rsid w:val="005135E5"/>
    <w:rsid w:val="00522283"/>
    <w:rsid w:val="00522D43"/>
    <w:rsid w:val="00527DF7"/>
    <w:rsid w:val="005415BE"/>
    <w:rsid w:val="0056071C"/>
    <w:rsid w:val="00561909"/>
    <w:rsid w:val="0056413C"/>
    <w:rsid w:val="00564DD1"/>
    <w:rsid w:val="005912A0"/>
    <w:rsid w:val="00592DD9"/>
    <w:rsid w:val="00597C2D"/>
    <w:rsid w:val="005A481E"/>
    <w:rsid w:val="005A78A9"/>
    <w:rsid w:val="005B45A6"/>
    <w:rsid w:val="005B4BA1"/>
    <w:rsid w:val="005D2AF0"/>
    <w:rsid w:val="005D342B"/>
    <w:rsid w:val="005E4F78"/>
    <w:rsid w:val="005F471A"/>
    <w:rsid w:val="005F7EED"/>
    <w:rsid w:val="00603601"/>
    <w:rsid w:val="0060736F"/>
    <w:rsid w:val="006156FA"/>
    <w:rsid w:val="00620275"/>
    <w:rsid w:val="00643412"/>
    <w:rsid w:val="00644931"/>
    <w:rsid w:val="00646432"/>
    <w:rsid w:val="006470DF"/>
    <w:rsid w:val="00655559"/>
    <w:rsid w:val="00666AC7"/>
    <w:rsid w:val="00670FFE"/>
    <w:rsid w:val="00672107"/>
    <w:rsid w:val="0068540D"/>
    <w:rsid w:val="00691B2A"/>
    <w:rsid w:val="006A63BB"/>
    <w:rsid w:val="006B19D2"/>
    <w:rsid w:val="006C4B70"/>
    <w:rsid w:val="006C66CE"/>
    <w:rsid w:val="006C79FB"/>
    <w:rsid w:val="006F088D"/>
    <w:rsid w:val="006F1697"/>
    <w:rsid w:val="006F6A7F"/>
    <w:rsid w:val="007014D8"/>
    <w:rsid w:val="00721231"/>
    <w:rsid w:val="00726F9A"/>
    <w:rsid w:val="00727ABB"/>
    <w:rsid w:val="00727FC4"/>
    <w:rsid w:val="00736933"/>
    <w:rsid w:val="007467B7"/>
    <w:rsid w:val="00750DAB"/>
    <w:rsid w:val="00765185"/>
    <w:rsid w:val="00782BB9"/>
    <w:rsid w:val="0078781F"/>
    <w:rsid w:val="007943A1"/>
    <w:rsid w:val="00797B40"/>
    <w:rsid w:val="007A4F47"/>
    <w:rsid w:val="007B31DB"/>
    <w:rsid w:val="007E4F80"/>
    <w:rsid w:val="007F1615"/>
    <w:rsid w:val="00800A1A"/>
    <w:rsid w:val="0080474C"/>
    <w:rsid w:val="0080544C"/>
    <w:rsid w:val="00811C73"/>
    <w:rsid w:val="00815590"/>
    <w:rsid w:val="00827F32"/>
    <w:rsid w:val="008305ED"/>
    <w:rsid w:val="00860172"/>
    <w:rsid w:val="00871A6C"/>
    <w:rsid w:val="008836C7"/>
    <w:rsid w:val="008B6649"/>
    <w:rsid w:val="008C327C"/>
    <w:rsid w:val="008C431D"/>
    <w:rsid w:val="008D6DB8"/>
    <w:rsid w:val="008E0BC8"/>
    <w:rsid w:val="008E0E36"/>
    <w:rsid w:val="008E403C"/>
    <w:rsid w:val="008F01EE"/>
    <w:rsid w:val="008F2BC2"/>
    <w:rsid w:val="008F6E3E"/>
    <w:rsid w:val="009015C0"/>
    <w:rsid w:val="009072D9"/>
    <w:rsid w:val="00921303"/>
    <w:rsid w:val="00923C14"/>
    <w:rsid w:val="00932333"/>
    <w:rsid w:val="00946696"/>
    <w:rsid w:val="009520EE"/>
    <w:rsid w:val="00955A0E"/>
    <w:rsid w:val="00957783"/>
    <w:rsid w:val="00962614"/>
    <w:rsid w:val="0096393D"/>
    <w:rsid w:val="00964DC7"/>
    <w:rsid w:val="00965675"/>
    <w:rsid w:val="00966513"/>
    <w:rsid w:val="00970882"/>
    <w:rsid w:val="00977CF8"/>
    <w:rsid w:val="00980D34"/>
    <w:rsid w:val="0099478F"/>
    <w:rsid w:val="009A6BF3"/>
    <w:rsid w:val="009B58F7"/>
    <w:rsid w:val="009B61EC"/>
    <w:rsid w:val="009B69CE"/>
    <w:rsid w:val="009D5124"/>
    <w:rsid w:val="009D5458"/>
    <w:rsid w:val="009E14A8"/>
    <w:rsid w:val="009F2B6E"/>
    <w:rsid w:val="009F2BAF"/>
    <w:rsid w:val="00A02483"/>
    <w:rsid w:val="00A1044C"/>
    <w:rsid w:val="00A12F67"/>
    <w:rsid w:val="00A54FF6"/>
    <w:rsid w:val="00A6557B"/>
    <w:rsid w:val="00A714FA"/>
    <w:rsid w:val="00A9121D"/>
    <w:rsid w:val="00A94500"/>
    <w:rsid w:val="00AA493F"/>
    <w:rsid w:val="00AA4B47"/>
    <w:rsid w:val="00AA4C80"/>
    <w:rsid w:val="00AC3A67"/>
    <w:rsid w:val="00AD6C11"/>
    <w:rsid w:val="00AE55DE"/>
    <w:rsid w:val="00AE6D6C"/>
    <w:rsid w:val="00AF099F"/>
    <w:rsid w:val="00AF655F"/>
    <w:rsid w:val="00B05CB3"/>
    <w:rsid w:val="00B113FE"/>
    <w:rsid w:val="00B11CBF"/>
    <w:rsid w:val="00B15DBC"/>
    <w:rsid w:val="00B24636"/>
    <w:rsid w:val="00B500F4"/>
    <w:rsid w:val="00B62921"/>
    <w:rsid w:val="00B67383"/>
    <w:rsid w:val="00B67D51"/>
    <w:rsid w:val="00B73987"/>
    <w:rsid w:val="00B747F7"/>
    <w:rsid w:val="00B7542F"/>
    <w:rsid w:val="00B944FB"/>
    <w:rsid w:val="00B97CFA"/>
    <w:rsid w:val="00BA0014"/>
    <w:rsid w:val="00BA4C46"/>
    <w:rsid w:val="00BB6B5E"/>
    <w:rsid w:val="00BD0787"/>
    <w:rsid w:val="00BE53AB"/>
    <w:rsid w:val="00C13CCD"/>
    <w:rsid w:val="00C1758A"/>
    <w:rsid w:val="00C178E1"/>
    <w:rsid w:val="00C245F1"/>
    <w:rsid w:val="00C31C24"/>
    <w:rsid w:val="00C36408"/>
    <w:rsid w:val="00C42619"/>
    <w:rsid w:val="00C441BF"/>
    <w:rsid w:val="00C46A7A"/>
    <w:rsid w:val="00C52C88"/>
    <w:rsid w:val="00C55084"/>
    <w:rsid w:val="00C7675D"/>
    <w:rsid w:val="00C9521B"/>
    <w:rsid w:val="00C95E3B"/>
    <w:rsid w:val="00CA1B69"/>
    <w:rsid w:val="00CA2D3B"/>
    <w:rsid w:val="00CA3C0C"/>
    <w:rsid w:val="00CA693D"/>
    <w:rsid w:val="00CB615C"/>
    <w:rsid w:val="00CC7965"/>
    <w:rsid w:val="00CD3099"/>
    <w:rsid w:val="00CD4118"/>
    <w:rsid w:val="00CD7027"/>
    <w:rsid w:val="00CE3F7A"/>
    <w:rsid w:val="00CF541B"/>
    <w:rsid w:val="00D06B86"/>
    <w:rsid w:val="00D1236F"/>
    <w:rsid w:val="00D24486"/>
    <w:rsid w:val="00D27DF5"/>
    <w:rsid w:val="00D40AC7"/>
    <w:rsid w:val="00D4241C"/>
    <w:rsid w:val="00D518AB"/>
    <w:rsid w:val="00D726F0"/>
    <w:rsid w:val="00D82D25"/>
    <w:rsid w:val="00D86ACC"/>
    <w:rsid w:val="00D93814"/>
    <w:rsid w:val="00D93E01"/>
    <w:rsid w:val="00DB3098"/>
    <w:rsid w:val="00DB467D"/>
    <w:rsid w:val="00DB6E05"/>
    <w:rsid w:val="00DB6EAB"/>
    <w:rsid w:val="00DB7581"/>
    <w:rsid w:val="00DB7CD1"/>
    <w:rsid w:val="00DC3C75"/>
    <w:rsid w:val="00DC67EC"/>
    <w:rsid w:val="00DD4543"/>
    <w:rsid w:val="00DE3FCA"/>
    <w:rsid w:val="00DF2AAB"/>
    <w:rsid w:val="00DF4FE8"/>
    <w:rsid w:val="00DF6B31"/>
    <w:rsid w:val="00DF6E71"/>
    <w:rsid w:val="00E00991"/>
    <w:rsid w:val="00E23628"/>
    <w:rsid w:val="00E31932"/>
    <w:rsid w:val="00E339B3"/>
    <w:rsid w:val="00E34C65"/>
    <w:rsid w:val="00E37C53"/>
    <w:rsid w:val="00E42872"/>
    <w:rsid w:val="00E4765A"/>
    <w:rsid w:val="00E54335"/>
    <w:rsid w:val="00E65ECC"/>
    <w:rsid w:val="00E92E81"/>
    <w:rsid w:val="00E94901"/>
    <w:rsid w:val="00EC1514"/>
    <w:rsid w:val="00EC4E5C"/>
    <w:rsid w:val="00EE61F0"/>
    <w:rsid w:val="00EF03E6"/>
    <w:rsid w:val="00EF1854"/>
    <w:rsid w:val="00EF6A36"/>
    <w:rsid w:val="00F12108"/>
    <w:rsid w:val="00F126F1"/>
    <w:rsid w:val="00F12C8F"/>
    <w:rsid w:val="00F12E82"/>
    <w:rsid w:val="00F14792"/>
    <w:rsid w:val="00F176A2"/>
    <w:rsid w:val="00F17DD1"/>
    <w:rsid w:val="00F20BBE"/>
    <w:rsid w:val="00F322CF"/>
    <w:rsid w:val="00F415A9"/>
    <w:rsid w:val="00F41D39"/>
    <w:rsid w:val="00F56813"/>
    <w:rsid w:val="00F67A99"/>
    <w:rsid w:val="00F80123"/>
    <w:rsid w:val="00FB3F83"/>
    <w:rsid w:val="00FC0CF5"/>
    <w:rsid w:val="00FC5750"/>
    <w:rsid w:val="00FD20E7"/>
    <w:rsid w:val="00FD5789"/>
    <w:rsid w:val="00FE229D"/>
    <w:rsid w:val="00FF4B1A"/>
    <w:rsid w:val="00FF60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29DE8"/>
  <w15:docId w15:val="{207358C2-C091-40A3-86C6-76A8A26B7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1"/>
    <w:qFormat/>
    <w:rsid w:val="009A6BF3"/>
    <w:pPr>
      <w:ind w:left="720"/>
      <w:contextualSpacing/>
    </w:pPr>
  </w:style>
  <w:style w:type="paragraph" w:styleId="Tekstprzypisukocowego">
    <w:name w:val="endnote text"/>
    <w:basedOn w:val="Normalny"/>
    <w:link w:val="TekstprzypisukocowegoZnak"/>
    <w:uiPriority w:val="99"/>
    <w:semiHidden/>
    <w:unhideWhenUsed/>
    <w:rsid w:val="002D307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D3074"/>
    <w:rPr>
      <w:sz w:val="20"/>
      <w:szCs w:val="20"/>
    </w:rPr>
  </w:style>
  <w:style w:type="character" w:styleId="Odwoanieprzypisukocowego">
    <w:name w:val="endnote reference"/>
    <w:basedOn w:val="Domylnaczcionkaakapitu"/>
    <w:uiPriority w:val="99"/>
    <w:semiHidden/>
    <w:unhideWhenUsed/>
    <w:rsid w:val="002D3074"/>
    <w:rPr>
      <w:vertAlign w:val="superscript"/>
    </w:rPr>
  </w:style>
  <w:style w:type="character" w:customStyle="1" w:styleId="5yl5">
    <w:name w:val="_5yl5"/>
    <w:basedOn w:val="Domylnaczcionkaakapitu"/>
    <w:rsid w:val="007A4F47"/>
  </w:style>
  <w:style w:type="paragraph" w:styleId="Tekstdymka">
    <w:name w:val="Balloon Text"/>
    <w:basedOn w:val="Normalny"/>
    <w:link w:val="TekstdymkaZnak"/>
    <w:uiPriority w:val="99"/>
    <w:semiHidden/>
    <w:unhideWhenUsed/>
    <w:rsid w:val="00097B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97BE2"/>
    <w:rPr>
      <w:rFonts w:ascii="Segoe UI" w:hAnsi="Segoe UI" w:cs="Segoe UI"/>
      <w:sz w:val="18"/>
      <w:szCs w:val="18"/>
    </w:rPr>
  </w:style>
  <w:style w:type="paragraph" w:styleId="Nagwek">
    <w:name w:val="header"/>
    <w:basedOn w:val="Normalny"/>
    <w:link w:val="NagwekZnak"/>
    <w:uiPriority w:val="99"/>
    <w:unhideWhenUsed/>
    <w:rsid w:val="008054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0544C"/>
  </w:style>
  <w:style w:type="paragraph" w:styleId="Stopka">
    <w:name w:val="footer"/>
    <w:basedOn w:val="Normalny"/>
    <w:link w:val="StopkaZnak"/>
    <w:uiPriority w:val="99"/>
    <w:unhideWhenUsed/>
    <w:rsid w:val="008054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0544C"/>
  </w:style>
  <w:style w:type="character" w:styleId="Pogrubienie">
    <w:name w:val="Strong"/>
    <w:basedOn w:val="Domylnaczcionkaakapitu"/>
    <w:uiPriority w:val="22"/>
    <w:qFormat/>
    <w:rsid w:val="00672107"/>
    <w:rPr>
      <w:b/>
      <w:bCs/>
    </w:rPr>
  </w:style>
  <w:style w:type="paragraph" w:styleId="Tekstprzypisudolnego">
    <w:name w:val="footnote text"/>
    <w:basedOn w:val="Normalny"/>
    <w:link w:val="TekstprzypisudolnegoZnak"/>
    <w:uiPriority w:val="99"/>
    <w:semiHidden/>
    <w:unhideWhenUsed/>
    <w:rsid w:val="000E60C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E60C0"/>
    <w:rPr>
      <w:sz w:val="20"/>
      <w:szCs w:val="20"/>
    </w:rPr>
  </w:style>
  <w:style w:type="character" w:styleId="Odwoanieprzypisudolnego">
    <w:name w:val="footnote reference"/>
    <w:basedOn w:val="Domylnaczcionkaakapitu"/>
    <w:uiPriority w:val="99"/>
    <w:semiHidden/>
    <w:unhideWhenUsed/>
    <w:rsid w:val="000E60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760552">
      <w:bodyDiv w:val="1"/>
      <w:marLeft w:val="0"/>
      <w:marRight w:val="0"/>
      <w:marTop w:val="0"/>
      <w:marBottom w:val="0"/>
      <w:divBdr>
        <w:top w:val="none" w:sz="0" w:space="0" w:color="auto"/>
        <w:left w:val="none" w:sz="0" w:space="0" w:color="auto"/>
        <w:bottom w:val="none" w:sz="0" w:space="0" w:color="auto"/>
        <w:right w:val="none" w:sz="0" w:space="0" w:color="auto"/>
      </w:divBdr>
    </w:div>
    <w:div w:id="975257766">
      <w:bodyDiv w:val="1"/>
      <w:marLeft w:val="0"/>
      <w:marRight w:val="0"/>
      <w:marTop w:val="0"/>
      <w:marBottom w:val="0"/>
      <w:divBdr>
        <w:top w:val="none" w:sz="0" w:space="0" w:color="auto"/>
        <w:left w:val="none" w:sz="0" w:space="0" w:color="auto"/>
        <w:bottom w:val="none" w:sz="0" w:space="0" w:color="auto"/>
        <w:right w:val="none" w:sz="0" w:space="0" w:color="auto"/>
      </w:divBdr>
    </w:div>
    <w:div w:id="1106538267">
      <w:bodyDiv w:val="1"/>
      <w:marLeft w:val="0"/>
      <w:marRight w:val="0"/>
      <w:marTop w:val="0"/>
      <w:marBottom w:val="0"/>
      <w:divBdr>
        <w:top w:val="none" w:sz="0" w:space="0" w:color="auto"/>
        <w:left w:val="none" w:sz="0" w:space="0" w:color="auto"/>
        <w:bottom w:val="none" w:sz="0" w:space="0" w:color="auto"/>
        <w:right w:val="none" w:sz="0" w:space="0" w:color="auto"/>
      </w:divBdr>
      <w:divsChild>
        <w:div w:id="1772429882">
          <w:marLeft w:val="0"/>
          <w:marRight w:val="0"/>
          <w:marTop w:val="0"/>
          <w:marBottom w:val="0"/>
          <w:divBdr>
            <w:top w:val="none" w:sz="0" w:space="0" w:color="auto"/>
            <w:left w:val="none" w:sz="0" w:space="0" w:color="auto"/>
            <w:bottom w:val="none" w:sz="0" w:space="0" w:color="auto"/>
            <w:right w:val="none" w:sz="0" w:space="0" w:color="auto"/>
          </w:divBdr>
          <w:divsChild>
            <w:div w:id="611399543">
              <w:marLeft w:val="0"/>
              <w:marRight w:val="0"/>
              <w:marTop w:val="0"/>
              <w:marBottom w:val="0"/>
              <w:divBdr>
                <w:top w:val="none" w:sz="0" w:space="0" w:color="auto"/>
                <w:left w:val="none" w:sz="0" w:space="0" w:color="auto"/>
                <w:bottom w:val="none" w:sz="0" w:space="0" w:color="auto"/>
                <w:right w:val="none" w:sz="0" w:space="0" w:color="auto"/>
              </w:divBdr>
              <w:divsChild>
                <w:div w:id="896479616">
                  <w:marLeft w:val="0"/>
                  <w:marRight w:val="0"/>
                  <w:marTop w:val="0"/>
                  <w:marBottom w:val="0"/>
                  <w:divBdr>
                    <w:top w:val="none" w:sz="0" w:space="0" w:color="auto"/>
                    <w:left w:val="none" w:sz="0" w:space="0" w:color="auto"/>
                    <w:bottom w:val="none" w:sz="0" w:space="0" w:color="auto"/>
                    <w:right w:val="none" w:sz="0" w:space="0" w:color="auto"/>
                  </w:divBdr>
                  <w:divsChild>
                    <w:div w:id="278606302">
                      <w:marLeft w:val="0"/>
                      <w:marRight w:val="0"/>
                      <w:marTop w:val="0"/>
                      <w:marBottom w:val="0"/>
                      <w:divBdr>
                        <w:top w:val="none" w:sz="0" w:space="0" w:color="auto"/>
                        <w:left w:val="none" w:sz="0" w:space="0" w:color="auto"/>
                        <w:bottom w:val="none" w:sz="0" w:space="0" w:color="auto"/>
                        <w:right w:val="none" w:sz="0" w:space="0" w:color="auto"/>
                      </w:divBdr>
                      <w:divsChild>
                        <w:div w:id="1341392907">
                          <w:marLeft w:val="0"/>
                          <w:marRight w:val="0"/>
                          <w:marTop w:val="0"/>
                          <w:marBottom w:val="0"/>
                          <w:divBdr>
                            <w:top w:val="none" w:sz="0" w:space="0" w:color="auto"/>
                            <w:left w:val="none" w:sz="0" w:space="0" w:color="auto"/>
                            <w:bottom w:val="none" w:sz="0" w:space="0" w:color="auto"/>
                            <w:right w:val="none" w:sz="0" w:space="0" w:color="auto"/>
                          </w:divBdr>
                          <w:divsChild>
                            <w:div w:id="404910767">
                              <w:marLeft w:val="0"/>
                              <w:marRight w:val="0"/>
                              <w:marTop w:val="0"/>
                              <w:marBottom w:val="0"/>
                              <w:divBdr>
                                <w:top w:val="none" w:sz="0" w:space="0" w:color="auto"/>
                                <w:left w:val="none" w:sz="0" w:space="0" w:color="auto"/>
                                <w:bottom w:val="none" w:sz="0" w:space="0" w:color="auto"/>
                                <w:right w:val="none" w:sz="0" w:space="0" w:color="auto"/>
                              </w:divBdr>
                              <w:divsChild>
                                <w:div w:id="14420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884206">
          <w:marLeft w:val="0"/>
          <w:marRight w:val="0"/>
          <w:marTop w:val="0"/>
          <w:marBottom w:val="0"/>
          <w:divBdr>
            <w:top w:val="none" w:sz="0" w:space="0" w:color="auto"/>
            <w:left w:val="none" w:sz="0" w:space="0" w:color="auto"/>
            <w:bottom w:val="none" w:sz="0" w:space="0" w:color="auto"/>
            <w:right w:val="none" w:sz="0" w:space="0" w:color="auto"/>
          </w:divBdr>
          <w:divsChild>
            <w:div w:id="1654485630">
              <w:marLeft w:val="0"/>
              <w:marRight w:val="0"/>
              <w:marTop w:val="0"/>
              <w:marBottom w:val="0"/>
              <w:divBdr>
                <w:top w:val="none" w:sz="0" w:space="0" w:color="auto"/>
                <w:left w:val="none" w:sz="0" w:space="0" w:color="auto"/>
                <w:bottom w:val="none" w:sz="0" w:space="0" w:color="auto"/>
                <w:right w:val="none" w:sz="0" w:space="0" w:color="auto"/>
              </w:divBdr>
              <w:divsChild>
                <w:div w:id="588854031">
                  <w:marLeft w:val="0"/>
                  <w:marRight w:val="0"/>
                  <w:marTop w:val="0"/>
                  <w:marBottom w:val="0"/>
                  <w:divBdr>
                    <w:top w:val="none" w:sz="0" w:space="0" w:color="auto"/>
                    <w:left w:val="none" w:sz="0" w:space="0" w:color="auto"/>
                    <w:bottom w:val="none" w:sz="0" w:space="0" w:color="auto"/>
                    <w:right w:val="none" w:sz="0" w:space="0" w:color="auto"/>
                  </w:divBdr>
                  <w:divsChild>
                    <w:div w:id="557473943">
                      <w:marLeft w:val="0"/>
                      <w:marRight w:val="0"/>
                      <w:marTop w:val="0"/>
                      <w:marBottom w:val="0"/>
                      <w:divBdr>
                        <w:top w:val="none" w:sz="0" w:space="0" w:color="auto"/>
                        <w:left w:val="none" w:sz="0" w:space="0" w:color="auto"/>
                        <w:bottom w:val="none" w:sz="0" w:space="0" w:color="auto"/>
                        <w:right w:val="none" w:sz="0" w:space="0" w:color="auto"/>
                      </w:divBdr>
                      <w:divsChild>
                        <w:div w:id="815411624">
                          <w:marLeft w:val="0"/>
                          <w:marRight w:val="0"/>
                          <w:marTop w:val="0"/>
                          <w:marBottom w:val="0"/>
                          <w:divBdr>
                            <w:top w:val="none" w:sz="0" w:space="0" w:color="auto"/>
                            <w:left w:val="none" w:sz="0" w:space="0" w:color="auto"/>
                            <w:bottom w:val="none" w:sz="0" w:space="0" w:color="auto"/>
                            <w:right w:val="none" w:sz="0" w:space="0" w:color="auto"/>
                          </w:divBdr>
                          <w:divsChild>
                            <w:div w:id="1805270498">
                              <w:marLeft w:val="0"/>
                              <w:marRight w:val="0"/>
                              <w:marTop w:val="0"/>
                              <w:marBottom w:val="0"/>
                              <w:divBdr>
                                <w:top w:val="none" w:sz="0" w:space="0" w:color="auto"/>
                                <w:left w:val="none" w:sz="0" w:space="0" w:color="auto"/>
                                <w:bottom w:val="none" w:sz="0" w:space="0" w:color="auto"/>
                                <w:right w:val="none" w:sz="0" w:space="0" w:color="auto"/>
                              </w:divBdr>
                              <w:divsChild>
                                <w:div w:id="55570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27030">
          <w:marLeft w:val="0"/>
          <w:marRight w:val="0"/>
          <w:marTop w:val="0"/>
          <w:marBottom w:val="0"/>
          <w:divBdr>
            <w:top w:val="none" w:sz="0" w:space="0" w:color="auto"/>
            <w:left w:val="none" w:sz="0" w:space="0" w:color="auto"/>
            <w:bottom w:val="none" w:sz="0" w:space="0" w:color="auto"/>
            <w:right w:val="none" w:sz="0" w:space="0" w:color="auto"/>
          </w:divBdr>
          <w:divsChild>
            <w:div w:id="1529827687">
              <w:marLeft w:val="0"/>
              <w:marRight w:val="0"/>
              <w:marTop w:val="0"/>
              <w:marBottom w:val="0"/>
              <w:divBdr>
                <w:top w:val="none" w:sz="0" w:space="0" w:color="auto"/>
                <w:left w:val="none" w:sz="0" w:space="0" w:color="auto"/>
                <w:bottom w:val="none" w:sz="0" w:space="0" w:color="auto"/>
                <w:right w:val="none" w:sz="0" w:space="0" w:color="auto"/>
              </w:divBdr>
              <w:divsChild>
                <w:div w:id="1882479661">
                  <w:marLeft w:val="0"/>
                  <w:marRight w:val="0"/>
                  <w:marTop w:val="0"/>
                  <w:marBottom w:val="0"/>
                  <w:divBdr>
                    <w:top w:val="none" w:sz="0" w:space="0" w:color="auto"/>
                    <w:left w:val="none" w:sz="0" w:space="0" w:color="auto"/>
                    <w:bottom w:val="none" w:sz="0" w:space="0" w:color="auto"/>
                    <w:right w:val="none" w:sz="0" w:space="0" w:color="auto"/>
                  </w:divBdr>
                  <w:divsChild>
                    <w:div w:id="932280368">
                      <w:marLeft w:val="0"/>
                      <w:marRight w:val="0"/>
                      <w:marTop w:val="0"/>
                      <w:marBottom w:val="0"/>
                      <w:divBdr>
                        <w:top w:val="none" w:sz="0" w:space="0" w:color="auto"/>
                        <w:left w:val="none" w:sz="0" w:space="0" w:color="auto"/>
                        <w:bottom w:val="none" w:sz="0" w:space="0" w:color="auto"/>
                        <w:right w:val="none" w:sz="0" w:space="0" w:color="auto"/>
                      </w:divBdr>
                      <w:divsChild>
                        <w:div w:id="496576933">
                          <w:marLeft w:val="0"/>
                          <w:marRight w:val="0"/>
                          <w:marTop w:val="0"/>
                          <w:marBottom w:val="0"/>
                          <w:divBdr>
                            <w:top w:val="none" w:sz="0" w:space="0" w:color="auto"/>
                            <w:left w:val="none" w:sz="0" w:space="0" w:color="auto"/>
                            <w:bottom w:val="none" w:sz="0" w:space="0" w:color="auto"/>
                            <w:right w:val="none" w:sz="0" w:space="0" w:color="auto"/>
                          </w:divBdr>
                          <w:divsChild>
                            <w:div w:id="1080328001">
                              <w:marLeft w:val="0"/>
                              <w:marRight w:val="0"/>
                              <w:marTop w:val="0"/>
                              <w:marBottom w:val="0"/>
                              <w:divBdr>
                                <w:top w:val="none" w:sz="0" w:space="0" w:color="auto"/>
                                <w:left w:val="none" w:sz="0" w:space="0" w:color="auto"/>
                                <w:bottom w:val="none" w:sz="0" w:space="0" w:color="auto"/>
                                <w:right w:val="none" w:sz="0" w:space="0" w:color="auto"/>
                              </w:divBdr>
                              <w:divsChild>
                                <w:div w:id="92322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272099">
          <w:marLeft w:val="0"/>
          <w:marRight w:val="0"/>
          <w:marTop w:val="0"/>
          <w:marBottom w:val="0"/>
          <w:divBdr>
            <w:top w:val="none" w:sz="0" w:space="0" w:color="auto"/>
            <w:left w:val="none" w:sz="0" w:space="0" w:color="auto"/>
            <w:bottom w:val="none" w:sz="0" w:space="0" w:color="auto"/>
            <w:right w:val="none" w:sz="0" w:space="0" w:color="auto"/>
          </w:divBdr>
          <w:divsChild>
            <w:div w:id="893010624">
              <w:marLeft w:val="0"/>
              <w:marRight w:val="0"/>
              <w:marTop w:val="0"/>
              <w:marBottom w:val="0"/>
              <w:divBdr>
                <w:top w:val="none" w:sz="0" w:space="0" w:color="auto"/>
                <w:left w:val="none" w:sz="0" w:space="0" w:color="auto"/>
                <w:bottom w:val="none" w:sz="0" w:space="0" w:color="auto"/>
                <w:right w:val="none" w:sz="0" w:space="0" w:color="auto"/>
              </w:divBdr>
              <w:divsChild>
                <w:div w:id="1135295533">
                  <w:marLeft w:val="0"/>
                  <w:marRight w:val="0"/>
                  <w:marTop w:val="0"/>
                  <w:marBottom w:val="0"/>
                  <w:divBdr>
                    <w:top w:val="none" w:sz="0" w:space="0" w:color="auto"/>
                    <w:left w:val="none" w:sz="0" w:space="0" w:color="auto"/>
                    <w:bottom w:val="none" w:sz="0" w:space="0" w:color="auto"/>
                    <w:right w:val="none" w:sz="0" w:space="0" w:color="auto"/>
                  </w:divBdr>
                  <w:divsChild>
                    <w:div w:id="411119901">
                      <w:marLeft w:val="0"/>
                      <w:marRight w:val="0"/>
                      <w:marTop w:val="0"/>
                      <w:marBottom w:val="0"/>
                      <w:divBdr>
                        <w:top w:val="none" w:sz="0" w:space="0" w:color="auto"/>
                        <w:left w:val="none" w:sz="0" w:space="0" w:color="auto"/>
                        <w:bottom w:val="none" w:sz="0" w:space="0" w:color="auto"/>
                        <w:right w:val="none" w:sz="0" w:space="0" w:color="auto"/>
                      </w:divBdr>
                      <w:divsChild>
                        <w:div w:id="1128202744">
                          <w:marLeft w:val="0"/>
                          <w:marRight w:val="0"/>
                          <w:marTop w:val="0"/>
                          <w:marBottom w:val="0"/>
                          <w:divBdr>
                            <w:top w:val="none" w:sz="0" w:space="0" w:color="auto"/>
                            <w:left w:val="none" w:sz="0" w:space="0" w:color="auto"/>
                            <w:bottom w:val="none" w:sz="0" w:space="0" w:color="auto"/>
                            <w:right w:val="none" w:sz="0" w:space="0" w:color="auto"/>
                          </w:divBdr>
                          <w:divsChild>
                            <w:div w:id="1436558807">
                              <w:marLeft w:val="0"/>
                              <w:marRight w:val="0"/>
                              <w:marTop w:val="0"/>
                              <w:marBottom w:val="0"/>
                              <w:divBdr>
                                <w:top w:val="none" w:sz="0" w:space="0" w:color="auto"/>
                                <w:left w:val="none" w:sz="0" w:space="0" w:color="auto"/>
                                <w:bottom w:val="none" w:sz="0" w:space="0" w:color="auto"/>
                                <w:right w:val="none" w:sz="0" w:space="0" w:color="auto"/>
                              </w:divBdr>
                              <w:divsChild>
                                <w:div w:id="35720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447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4712</Words>
  <Characters>28273</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
    </vt:vector>
  </TitlesOfParts>
  <Company>KWT</Company>
  <LinksUpToDate>false</LinksUpToDate>
  <CharactersWithSpaces>32920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dc:creator>
  <cp:keywords/>
  <dc:description/>
  <cp:lastModifiedBy>Stażysta</cp:lastModifiedBy>
  <cp:revision>3</cp:revision>
  <cp:lastPrinted>2018-06-18T07:32:00Z</cp:lastPrinted>
  <dcterms:created xsi:type="dcterms:W3CDTF">2018-06-18T07:39:00Z</dcterms:created>
  <dcterms:modified xsi:type="dcterms:W3CDTF">2018-06-18T07:39:00Z</dcterms:modified>
</cp:coreProperties>
</file>