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4C" w:rsidRDefault="00F55891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5248275" cy="1407650"/>
            <wp:effectExtent l="0" t="0" r="0" b="254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40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4C" w:rsidRPr="00AC3A67" w:rsidRDefault="009A6BF3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67">
        <w:rPr>
          <w:rFonts w:ascii="Times New Roman" w:hAnsi="Times New Roman" w:cs="Times New Roman"/>
          <w:b/>
          <w:sz w:val="24"/>
          <w:szCs w:val="24"/>
        </w:rPr>
        <w:t>Posiedzenie Rady Stowarzyszenia LGD KWT.</w:t>
      </w:r>
    </w:p>
    <w:p w:rsidR="009A6BF3" w:rsidRPr="00AC3A67" w:rsidRDefault="008E1367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Poniedziałek, 21 stycznia </w:t>
      </w:r>
      <w:r w:rsidR="00375904" w:rsidRPr="00AC3A67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80474C" w:rsidRPr="00AC3A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904" w:rsidRPr="00AC3A67">
        <w:rPr>
          <w:rFonts w:ascii="Times New Roman" w:hAnsi="Times New Roman" w:cs="Times New Roman"/>
          <w:b/>
          <w:sz w:val="24"/>
          <w:szCs w:val="24"/>
        </w:rPr>
        <w:t>r</w:t>
      </w:r>
      <w:r w:rsidR="00522283">
        <w:rPr>
          <w:rFonts w:ascii="Times New Roman" w:hAnsi="Times New Roman" w:cs="Times New Roman"/>
          <w:b/>
          <w:sz w:val="24"/>
          <w:szCs w:val="24"/>
        </w:rPr>
        <w:t>oku godzina 17:</w:t>
      </w:r>
      <w:r w:rsidR="00D06B86">
        <w:rPr>
          <w:rFonts w:ascii="Times New Roman" w:hAnsi="Times New Roman" w:cs="Times New Roman"/>
          <w:b/>
          <w:sz w:val="24"/>
          <w:szCs w:val="24"/>
        </w:rPr>
        <w:t>3</w:t>
      </w:r>
      <w:r w:rsidR="00522283">
        <w:rPr>
          <w:rFonts w:ascii="Times New Roman" w:hAnsi="Times New Roman" w:cs="Times New Roman"/>
          <w:b/>
          <w:sz w:val="24"/>
          <w:szCs w:val="24"/>
        </w:rPr>
        <w:t>0</w:t>
      </w:r>
    </w:p>
    <w:p w:rsidR="009A6BF3" w:rsidRPr="00AC3A67" w:rsidRDefault="009A6BF3" w:rsidP="001D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474C" w:rsidRPr="00AC3A67" w:rsidRDefault="009A6BF3">
      <w:pPr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Porządek posiedzenia:</w:t>
      </w:r>
    </w:p>
    <w:p w:rsidR="009A6BF3" w:rsidRPr="00497282" w:rsidRDefault="0080474C" w:rsidP="004972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Wybór </w:t>
      </w:r>
      <w:r w:rsidR="0068578F">
        <w:rPr>
          <w:rFonts w:ascii="Times New Roman" w:hAnsi="Times New Roman" w:cs="Times New Roman"/>
          <w:sz w:val="24"/>
          <w:szCs w:val="24"/>
        </w:rPr>
        <w:t>sekretarzy posiedzenia</w:t>
      </w:r>
      <w:r w:rsidR="002D3074" w:rsidRPr="002C2C45">
        <w:rPr>
          <w:rFonts w:ascii="Times New Roman" w:hAnsi="Times New Roman" w:cs="Times New Roman"/>
          <w:sz w:val="24"/>
          <w:szCs w:val="24"/>
        </w:rPr>
        <w:t xml:space="preserve">, </w:t>
      </w:r>
      <w:r w:rsidR="00497282">
        <w:rPr>
          <w:rFonts w:ascii="Times New Roman" w:hAnsi="Times New Roman" w:cs="Times New Roman"/>
          <w:sz w:val="24"/>
          <w:szCs w:val="24"/>
        </w:rPr>
        <w:t>o</w:t>
      </w:r>
      <w:r w:rsidR="009A6BF3" w:rsidRPr="00497282">
        <w:rPr>
          <w:rFonts w:ascii="Times New Roman" w:hAnsi="Times New Roman" w:cs="Times New Roman"/>
          <w:sz w:val="24"/>
          <w:szCs w:val="24"/>
        </w:rPr>
        <w:t xml:space="preserve">mówienie wniosków o przyznanie pomocy złożonych </w:t>
      </w:r>
      <w:r w:rsidR="00AC3A67" w:rsidRPr="00497282">
        <w:rPr>
          <w:rFonts w:ascii="Times New Roman" w:hAnsi="Times New Roman" w:cs="Times New Roman"/>
          <w:sz w:val="24"/>
          <w:szCs w:val="24"/>
        </w:rPr>
        <w:t xml:space="preserve">w ramach poddziałania 19.2. Wsparcie na wdrażanie operacji w ramach strategii rozwoju lokalnego kierowanego przez społeczność", objętego Programem Rozwoju Obszarów Wiejskich na lata 2014-2020 z udziałem środków Europejskiego Funduszu Rolnego na rzecz Rozwoju Obszarów Wiejskich, </w:t>
      </w:r>
      <w:r w:rsidR="00497282">
        <w:rPr>
          <w:rFonts w:ascii="Times New Roman" w:hAnsi="Times New Roman" w:cs="Times New Roman"/>
          <w:sz w:val="24"/>
          <w:szCs w:val="24"/>
        </w:rPr>
        <w:t>w ramach ogłosze</w:t>
      </w:r>
      <w:r w:rsidR="00517DC6">
        <w:rPr>
          <w:rFonts w:ascii="Times New Roman" w:hAnsi="Times New Roman" w:cs="Times New Roman"/>
          <w:sz w:val="24"/>
          <w:szCs w:val="24"/>
        </w:rPr>
        <w:t>nia</w:t>
      </w:r>
      <w:r w:rsidR="00497282">
        <w:rPr>
          <w:rFonts w:ascii="Times New Roman" w:hAnsi="Times New Roman" w:cs="Times New Roman"/>
          <w:sz w:val="24"/>
          <w:szCs w:val="24"/>
        </w:rPr>
        <w:t xml:space="preserve"> o na</w:t>
      </w:r>
      <w:r w:rsidR="0068578F">
        <w:rPr>
          <w:rFonts w:ascii="Times New Roman" w:hAnsi="Times New Roman" w:cs="Times New Roman"/>
          <w:sz w:val="24"/>
          <w:szCs w:val="24"/>
        </w:rPr>
        <w:t>b</w:t>
      </w:r>
      <w:r w:rsidR="00497282">
        <w:rPr>
          <w:rFonts w:ascii="Times New Roman" w:hAnsi="Times New Roman" w:cs="Times New Roman"/>
          <w:sz w:val="24"/>
          <w:szCs w:val="24"/>
        </w:rPr>
        <w:t>orze nr</w:t>
      </w:r>
      <w:r w:rsidR="000D1B69">
        <w:rPr>
          <w:rFonts w:ascii="Times New Roman" w:hAnsi="Times New Roman" w:cs="Times New Roman"/>
          <w:sz w:val="24"/>
          <w:szCs w:val="24"/>
        </w:rPr>
        <w:t xml:space="preserve"> 3/2018/WKS</w:t>
      </w:r>
    </w:p>
    <w:p w:rsidR="009A6BF3" w:rsidRPr="00AC3A67" w:rsidRDefault="009A6BF3" w:rsidP="00AC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Wolne głosy, wnioski i zapytania. </w:t>
      </w:r>
    </w:p>
    <w:p w:rsidR="00646432" w:rsidRDefault="00E54335" w:rsidP="001D51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przystąpieniem do otwarcia posied</w:t>
      </w:r>
      <w:r w:rsidR="00497282">
        <w:rPr>
          <w:rFonts w:ascii="Times New Roman" w:hAnsi="Times New Roman" w:cs="Times New Roman"/>
          <w:sz w:val="24"/>
          <w:szCs w:val="24"/>
        </w:rPr>
        <w:t xml:space="preserve">zenia pracownicy biura P. </w:t>
      </w:r>
      <w:r w:rsidR="00D06B86">
        <w:rPr>
          <w:rFonts w:ascii="Times New Roman" w:hAnsi="Times New Roman" w:cs="Times New Roman"/>
          <w:sz w:val="24"/>
          <w:szCs w:val="24"/>
        </w:rPr>
        <w:t>Ewa Rogowska</w:t>
      </w:r>
      <w:r>
        <w:rPr>
          <w:rFonts w:ascii="Times New Roman" w:hAnsi="Times New Roman" w:cs="Times New Roman"/>
          <w:sz w:val="24"/>
          <w:szCs w:val="24"/>
        </w:rPr>
        <w:t xml:space="preserve"> i P. </w:t>
      </w:r>
      <w:r w:rsidR="00D06B86">
        <w:rPr>
          <w:rFonts w:ascii="Times New Roman" w:hAnsi="Times New Roman" w:cs="Times New Roman"/>
          <w:sz w:val="24"/>
          <w:szCs w:val="24"/>
        </w:rPr>
        <w:t>Tomasz Wachowski</w:t>
      </w:r>
      <w:r>
        <w:rPr>
          <w:rFonts w:ascii="Times New Roman" w:hAnsi="Times New Roman" w:cs="Times New Roman"/>
          <w:sz w:val="24"/>
          <w:szCs w:val="24"/>
        </w:rPr>
        <w:t xml:space="preserve"> rozdali członkom rady niezbędne dokumenty na potrzeby oceny wniosków. </w:t>
      </w:r>
      <w:r w:rsidR="002C2C45">
        <w:rPr>
          <w:rFonts w:ascii="Times New Roman" w:hAnsi="Times New Roman" w:cs="Times New Roman"/>
          <w:sz w:val="24"/>
          <w:szCs w:val="24"/>
        </w:rPr>
        <w:t>Posiedzeni</w:t>
      </w:r>
      <w:r w:rsidR="00497282">
        <w:rPr>
          <w:rFonts w:ascii="Times New Roman" w:hAnsi="Times New Roman" w:cs="Times New Roman"/>
          <w:sz w:val="24"/>
          <w:szCs w:val="24"/>
        </w:rPr>
        <w:t>e rozpoczęło się o godzinie 17.</w:t>
      </w:r>
      <w:r w:rsidR="0068578F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7282">
        <w:rPr>
          <w:rFonts w:ascii="Times New Roman" w:hAnsi="Times New Roman" w:cs="Times New Roman"/>
          <w:sz w:val="24"/>
          <w:szCs w:val="24"/>
        </w:rPr>
        <w:t>Sprawdz</w:t>
      </w:r>
      <w:r w:rsidR="00111054">
        <w:rPr>
          <w:rFonts w:ascii="Times New Roman" w:hAnsi="Times New Roman" w:cs="Times New Roman"/>
          <w:sz w:val="24"/>
          <w:szCs w:val="24"/>
        </w:rPr>
        <w:t>ono</w:t>
      </w:r>
      <w:r w:rsidR="00497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listę obecności członków Rady, sektorowość i czy są zachowane parytety. W związku z tym</w:t>
      </w:r>
      <w:r w:rsidR="00F147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 wszystko się zgadzało i było wymagane kworum można było przejść d</w:t>
      </w:r>
      <w:r w:rsidR="00222CE4">
        <w:rPr>
          <w:rFonts w:ascii="Times New Roman" w:hAnsi="Times New Roman" w:cs="Times New Roman"/>
          <w:sz w:val="24"/>
          <w:szCs w:val="24"/>
        </w:rPr>
        <w:t>o oceny wniosków</w:t>
      </w:r>
      <w:r>
        <w:rPr>
          <w:rFonts w:ascii="Times New Roman" w:hAnsi="Times New Roman" w:cs="Times New Roman"/>
          <w:sz w:val="24"/>
          <w:szCs w:val="24"/>
        </w:rPr>
        <w:t xml:space="preserve">. Wówczas została wybrana komisja skrutacyjna składająca się z dwóch </w:t>
      </w:r>
      <w:r w:rsidR="00522D43"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sz w:val="24"/>
          <w:szCs w:val="24"/>
        </w:rPr>
        <w:t xml:space="preserve">: p. </w:t>
      </w:r>
      <w:r w:rsidR="00222CE4">
        <w:rPr>
          <w:rFonts w:ascii="Times New Roman" w:hAnsi="Times New Roman" w:cs="Times New Roman"/>
          <w:sz w:val="24"/>
          <w:szCs w:val="24"/>
        </w:rPr>
        <w:t>Renaty Adamus i Pana Macieja Borowskiego.</w:t>
      </w:r>
    </w:p>
    <w:p w:rsidR="007943A1" w:rsidRPr="00AC3A67" w:rsidRDefault="007943A1" w:rsidP="007943A1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W posiedzeniu brali udział następujący członkowie Rady: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Ewelina Gruniuk</w:t>
      </w:r>
    </w:p>
    <w:p w:rsidR="007943A1" w:rsidRPr="00222CE4" w:rsidRDefault="007943A1" w:rsidP="00222CE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Maciej Borowski,</w:t>
      </w:r>
    </w:p>
    <w:p w:rsidR="007943A1" w:rsidRPr="00522D43" w:rsidRDefault="007943A1" w:rsidP="00522D4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Bożena Cieleń,</w:t>
      </w:r>
    </w:p>
    <w:p w:rsidR="007943A1" w:rsidRPr="00AC3A67" w:rsidRDefault="00497282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 Stocki</w:t>
      </w:r>
      <w:r w:rsidR="00522D43">
        <w:rPr>
          <w:rFonts w:ascii="Times New Roman" w:hAnsi="Times New Roman" w:cs="Times New Roman"/>
          <w:sz w:val="24"/>
          <w:szCs w:val="24"/>
        </w:rPr>
        <w:t>,</w:t>
      </w:r>
    </w:p>
    <w:p w:rsidR="007943A1" w:rsidRPr="00AC3A67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Andrzej Jaros,</w:t>
      </w:r>
    </w:p>
    <w:p w:rsidR="007943A1" w:rsidRPr="00497282" w:rsidRDefault="007943A1" w:rsidP="0049728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>Renata Adamus,</w:t>
      </w:r>
    </w:p>
    <w:p w:rsidR="007943A1" w:rsidRDefault="007943A1" w:rsidP="007943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 Bronowicki</w:t>
      </w:r>
      <w:r w:rsidR="00A54FF6">
        <w:rPr>
          <w:rFonts w:ascii="Times New Roman" w:hAnsi="Times New Roman" w:cs="Times New Roman"/>
          <w:sz w:val="24"/>
          <w:szCs w:val="24"/>
        </w:rPr>
        <w:t>,</w:t>
      </w:r>
    </w:p>
    <w:p w:rsidR="007943A1" w:rsidRDefault="00222CE4" w:rsidP="00E236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Buczek</w:t>
      </w:r>
    </w:p>
    <w:p w:rsidR="00522D43" w:rsidRDefault="00222CE4" w:rsidP="00E236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Maciej Borowski</w:t>
      </w:r>
    </w:p>
    <w:p w:rsidR="00522D43" w:rsidRDefault="00522D43" w:rsidP="00E236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Arkadiusz Poprawa</w:t>
      </w:r>
    </w:p>
    <w:p w:rsidR="00A54FF6" w:rsidRPr="00497282" w:rsidRDefault="00A54FF6" w:rsidP="00522D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42FB1" w:rsidRPr="00AC3A67" w:rsidRDefault="00442FB1" w:rsidP="001D517C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Kolejnym punktem była ocena wniosków. </w:t>
      </w:r>
    </w:p>
    <w:p w:rsidR="009A6BF3" w:rsidRPr="00AC3A67" w:rsidRDefault="009A6BF3" w:rsidP="001D517C">
      <w:pPr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lastRenderedPageBreak/>
        <w:t>W ramach naboru wpłynęł</w:t>
      </w:r>
      <w:r w:rsidR="00222CE4">
        <w:rPr>
          <w:rFonts w:ascii="Times New Roman" w:hAnsi="Times New Roman" w:cs="Times New Roman"/>
          <w:sz w:val="24"/>
          <w:szCs w:val="24"/>
        </w:rPr>
        <w:t>y</w:t>
      </w:r>
      <w:r w:rsidRPr="00AC3A67">
        <w:rPr>
          <w:rFonts w:ascii="Times New Roman" w:hAnsi="Times New Roman" w:cs="Times New Roman"/>
          <w:sz w:val="24"/>
          <w:szCs w:val="24"/>
        </w:rPr>
        <w:t>:</w:t>
      </w:r>
      <w:r w:rsidR="00B04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0D1" w:rsidRPr="00AC3A67" w:rsidRDefault="00A54FF6" w:rsidP="00B15D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2CE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wniosk</w:t>
      </w:r>
      <w:r w:rsidR="00222CE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B69">
        <w:rPr>
          <w:rFonts w:ascii="Times New Roman" w:hAnsi="Times New Roman" w:cs="Times New Roman"/>
          <w:sz w:val="24"/>
          <w:szCs w:val="24"/>
        </w:rPr>
        <w:t>ze Wzmocnienia Kapitału Społecznego</w:t>
      </w:r>
    </w:p>
    <w:p w:rsidR="00561909" w:rsidRPr="00453BEE" w:rsidRDefault="006B19D2" w:rsidP="00522D43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godzinie </w:t>
      </w:r>
      <w:r w:rsidR="00222CE4">
        <w:rPr>
          <w:rFonts w:ascii="Times New Roman" w:hAnsi="Times New Roman" w:cs="Times New Roman"/>
          <w:sz w:val="24"/>
          <w:szCs w:val="24"/>
        </w:rPr>
        <w:t>18:00</w:t>
      </w:r>
      <w:r w:rsidR="00561909" w:rsidRPr="00AC3A67">
        <w:rPr>
          <w:rFonts w:ascii="Times New Roman" w:hAnsi="Times New Roman" w:cs="Times New Roman"/>
          <w:sz w:val="24"/>
          <w:szCs w:val="24"/>
        </w:rPr>
        <w:t xml:space="preserve"> rozpoczęło się sprawdzanie wniosków.</w:t>
      </w:r>
      <w:r w:rsidR="00522D43">
        <w:rPr>
          <w:rFonts w:ascii="Times New Roman" w:hAnsi="Times New Roman" w:cs="Times New Roman"/>
          <w:sz w:val="24"/>
          <w:szCs w:val="24"/>
        </w:rPr>
        <w:t xml:space="preserve"> Najpierw wszyscy członkowie Rady podpisali deklaracje</w:t>
      </w:r>
      <w:r w:rsidR="00522D43" w:rsidRPr="00AC3A67">
        <w:rPr>
          <w:rFonts w:ascii="Times New Roman" w:hAnsi="Times New Roman" w:cs="Times New Roman"/>
          <w:sz w:val="24"/>
          <w:szCs w:val="24"/>
        </w:rPr>
        <w:t xml:space="preserve"> pou</w:t>
      </w:r>
      <w:r w:rsidR="00522D43">
        <w:rPr>
          <w:rFonts w:ascii="Times New Roman" w:hAnsi="Times New Roman" w:cs="Times New Roman"/>
          <w:sz w:val="24"/>
          <w:szCs w:val="24"/>
        </w:rPr>
        <w:t xml:space="preserve">fności i bezstronności. </w:t>
      </w:r>
    </w:p>
    <w:p w:rsidR="003420D1" w:rsidRDefault="003420D1" w:rsidP="001D517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67">
        <w:rPr>
          <w:rFonts w:ascii="Times New Roman" w:hAnsi="Times New Roman" w:cs="Times New Roman"/>
          <w:sz w:val="24"/>
          <w:szCs w:val="24"/>
        </w:rPr>
        <w:t xml:space="preserve">Przy głosowaniu nad każdym wnioskiem wszyscy członkowie Rady na początku </w:t>
      </w:r>
      <w:r w:rsidR="006B19D2">
        <w:rPr>
          <w:rFonts w:ascii="Times New Roman" w:hAnsi="Times New Roman" w:cs="Times New Roman"/>
          <w:sz w:val="24"/>
          <w:szCs w:val="24"/>
        </w:rPr>
        <w:t>wypełniali</w:t>
      </w:r>
      <w:r w:rsidRPr="00AC3A67">
        <w:rPr>
          <w:rFonts w:ascii="Times New Roman" w:hAnsi="Times New Roman" w:cs="Times New Roman"/>
          <w:sz w:val="24"/>
          <w:szCs w:val="24"/>
        </w:rPr>
        <w:t xml:space="preserve"> formularze zgodności z LSR a następnie oceniali po</w:t>
      </w:r>
      <w:r w:rsidR="00F14792">
        <w:rPr>
          <w:rFonts w:ascii="Times New Roman" w:hAnsi="Times New Roman" w:cs="Times New Roman"/>
          <w:sz w:val="24"/>
          <w:szCs w:val="24"/>
        </w:rPr>
        <w:t>d względem lokalnych kryteriów.</w:t>
      </w:r>
    </w:p>
    <w:p w:rsidR="00516032" w:rsidRDefault="00B500F4" w:rsidP="00B500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Ocenę wniosków rozpoczęto od</w:t>
      </w:r>
      <w:r w:rsidR="00516032">
        <w:rPr>
          <w:rFonts w:ascii="Times New Roman" w:hAnsi="Times New Roman" w:cs="Times New Roman"/>
          <w:sz w:val="24"/>
          <w:szCs w:val="24"/>
        </w:rPr>
        <w:t>:</w:t>
      </w:r>
    </w:p>
    <w:p w:rsidR="00A54FF6" w:rsidRPr="00516032" w:rsidRDefault="00516032" w:rsidP="0051603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16032">
        <w:rPr>
          <w:rFonts w:ascii="Times New Roman" w:hAnsi="Times New Roman" w:cs="Times New Roman"/>
          <w:b/>
          <w:sz w:val="24"/>
          <w:szCs w:val="24"/>
        </w:rPr>
        <w:t>nios</w:t>
      </w:r>
      <w:r>
        <w:rPr>
          <w:rFonts w:ascii="Times New Roman" w:hAnsi="Times New Roman" w:cs="Times New Roman"/>
          <w:b/>
          <w:sz w:val="24"/>
          <w:szCs w:val="24"/>
        </w:rPr>
        <w:t>ek</w:t>
      </w:r>
      <w:r w:rsidRPr="00516032">
        <w:rPr>
          <w:rFonts w:ascii="Times New Roman" w:hAnsi="Times New Roman" w:cs="Times New Roman"/>
          <w:b/>
          <w:sz w:val="24"/>
          <w:szCs w:val="24"/>
        </w:rPr>
        <w:t xml:space="preserve"> nr 3/2018/WKS/3 Stowarzyszenia Sołtysów na Rzecz Rozwoju Gminy Prusice</w:t>
      </w:r>
      <w:r w:rsidR="00051193">
        <w:rPr>
          <w:rFonts w:ascii="Times New Roman" w:hAnsi="Times New Roman" w:cs="Times New Roman"/>
          <w:b/>
          <w:sz w:val="24"/>
          <w:szCs w:val="24"/>
        </w:rPr>
        <w:t xml:space="preserve"> pt. „Poznajemy OZE w Gminie Zawonia”</w:t>
      </w:r>
    </w:p>
    <w:p w:rsidR="00E94901" w:rsidRPr="00AC3A67" w:rsidRDefault="003B7899" w:rsidP="00E949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oceny wniosku nikt się nie wyłączył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</w:t>
      </w:r>
      <w:r w:rsidR="003D60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achowane zostały parytety wśród członków Rady i sektorowość. </w:t>
      </w:r>
      <w:r w:rsidR="009F2B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był zgodny z LSR-em.</w:t>
      </w:r>
      <w:r w:rsidR="00B50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4901" w:rsidRPr="00AC3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E94901" w:rsidRPr="00AC3A67" w:rsidTr="00E94901">
        <w:trPr>
          <w:trHeight w:val="241"/>
        </w:trPr>
        <w:tc>
          <w:tcPr>
            <w:tcW w:w="8529" w:type="dxa"/>
            <w:gridSpan w:val="2"/>
          </w:tcPr>
          <w:p w:rsidR="00E94901" w:rsidRPr="00AC3A67" w:rsidRDefault="00E949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492626630"/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E94901" w:rsidRPr="00AC3A67" w:rsidRDefault="00E94901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E94901" w:rsidRPr="00AC3A67" w:rsidTr="00E94901">
        <w:trPr>
          <w:trHeight w:val="248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E94901" w:rsidRPr="00AC3A67" w:rsidRDefault="00516032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</w:t>
            </w:r>
          </w:p>
        </w:tc>
        <w:tc>
          <w:tcPr>
            <w:tcW w:w="2274" w:type="dxa"/>
          </w:tcPr>
          <w:p w:rsidR="00E94901" w:rsidRPr="00AC3A67" w:rsidRDefault="00516032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67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94901" w:rsidRPr="00AC3A67" w:rsidTr="00E94901">
        <w:trPr>
          <w:trHeight w:val="293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3B7899" w:rsidRPr="00AC3A67" w:rsidRDefault="00C7675D" w:rsidP="003B7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</w:t>
            </w:r>
            <w:r w:rsidR="003B7899"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(0-2 pkt)</w:t>
            </w:r>
          </w:p>
          <w:p w:rsidR="00E94901" w:rsidRPr="00AC3A67" w:rsidRDefault="00516032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</w:t>
            </w:r>
          </w:p>
        </w:tc>
        <w:tc>
          <w:tcPr>
            <w:tcW w:w="2274" w:type="dxa"/>
          </w:tcPr>
          <w:p w:rsidR="00E94901" w:rsidRPr="00AC3A67" w:rsidRDefault="00516032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1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6E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4901" w:rsidRPr="00AC3A67" w:rsidTr="00E94901">
        <w:trPr>
          <w:trHeight w:val="286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E94901" w:rsidRPr="00AC3A67" w:rsidRDefault="003B7899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7675D">
              <w:rPr>
                <w:rFonts w:ascii="Times New Roman" w:hAnsi="Times New Roman" w:cs="Times New Roman"/>
                <w:sz w:val="24"/>
                <w:szCs w:val="24"/>
              </w:rPr>
              <w:t xml:space="preserve">owiązanie z innymi projektami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(0-</w:t>
            </w:r>
            <w:r w:rsidR="00C76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4901"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B500F4" w:rsidRPr="00AC3A67" w:rsidRDefault="00DB6EAB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</w:t>
            </w:r>
          </w:p>
        </w:tc>
        <w:tc>
          <w:tcPr>
            <w:tcW w:w="2274" w:type="dxa"/>
          </w:tcPr>
          <w:p w:rsidR="00E94901" w:rsidRPr="00AC3A67" w:rsidRDefault="00DB6EAB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E94901" w:rsidRPr="000471CF" w:rsidRDefault="00516032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Wykorzystanie lokalnych zasobów</w:t>
            </w:r>
            <w:r w:rsidR="00C7675D">
              <w:rPr>
                <w:rFonts w:ascii="Times New Roman" w:hAnsi="Times New Roman" w:cs="Times New Roman"/>
                <w:sz w:val="24"/>
                <w:szCs w:val="24"/>
              </w:rPr>
              <w:t xml:space="preserve"> (0-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pkt)</w:t>
            </w:r>
          </w:p>
          <w:p w:rsidR="00E23628" w:rsidRPr="000471CF" w:rsidRDefault="00516032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</w:t>
            </w:r>
          </w:p>
        </w:tc>
        <w:tc>
          <w:tcPr>
            <w:tcW w:w="2274" w:type="dxa"/>
          </w:tcPr>
          <w:p w:rsidR="00E94901" w:rsidRPr="00AC3A67" w:rsidRDefault="00516032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E94901" w:rsidRDefault="00516032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</w:t>
            </w:r>
            <w:r w:rsidR="003B7899">
              <w:rPr>
                <w:rFonts w:ascii="Times New Roman" w:hAnsi="Times New Roman" w:cs="Times New Roman"/>
                <w:sz w:val="24"/>
                <w:szCs w:val="24"/>
              </w:rPr>
              <w:t xml:space="preserve"> (0 lub 2 p</w:t>
            </w:r>
            <w:r w:rsidR="00C7675D">
              <w:rPr>
                <w:rFonts w:ascii="Times New Roman" w:hAnsi="Times New Roman" w:cs="Times New Roman"/>
                <w:sz w:val="24"/>
                <w:szCs w:val="24"/>
              </w:rPr>
              <w:t>kt)</w:t>
            </w:r>
          </w:p>
          <w:p w:rsidR="00E23628" w:rsidRPr="00AC3A67" w:rsidRDefault="000471CF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2,2,2,2,2,2,2,2,2,2</w:t>
            </w:r>
          </w:p>
        </w:tc>
        <w:tc>
          <w:tcPr>
            <w:tcW w:w="2274" w:type="dxa"/>
          </w:tcPr>
          <w:p w:rsidR="00E94901" w:rsidRPr="00AC3A67" w:rsidRDefault="00DB6EAB" w:rsidP="00E9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4901" w:rsidRPr="00AC3A67" w:rsidTr="00E94901">
        <w:trPr>
          <w:trHeight w:val="259"/>
        </w:trPr>
        <w:tc>
          <w:tcPr>
            <w:tcW w:w="509" w:type="dxa"/>
          </w:tcPr>
          <w:p w:rsidR="00E94901" w:rsidRPr="00AC3A67" w:rsidRDefault="00E94901" w:rsidP="00E9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E23628" w:rsidRDefault="00516032" w:rsidP="00C76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Wkład własny</w:t>
            </w:r>
            <w:r w:rsidR="00C7675D">
              <w:rPr>
                <w:rFonts w:ascii="Times New Roman" w:hAnsi="Times New Roman" w:cs="Times New Roman"/>
                <w:sz w:val="24"/>
                <w:szCs w:val="24"/>
              </w:rPr>
              <w:t xml:space="preserve"> (0-1pkt)</w:t>
            </w:r>
          </w:p>
          <w:p w:rsidR="00C7675D" w:rsidRPr="00AC3A67" w:rsidRDefault="00DB6EAB" w:rsidP="00C76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1,1,1,1,1,1,1,1,1,1</w:t>
            </w:r>
          </w:p>
        </w:tc>
        <w:tc>
          <w:tcPr>
            <w:tcW w:w="2274" w:type="dxa"/>
          </w:tcPr>
          <w:p w:rsidR="00E94901" w:rsidRPr="00AC3A67" w:rsidRDefault="00DB6EAB" w:rsidP="00C5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bookmarkEnd w:id="1"/>
    </w:tbl>
    <w:p w:rsidR="00E94901" w:rsidRPr="00AC3A67" w:rsidRDefault="00E94901" w:rsidP="00E94901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6557B" w:rsidRDefault="0001307D" w:rsidP="00A655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uzyskał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Rady średnio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punktów. Oceniający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byli bardzo zgodni co do tego wniosku.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twierdzili, że wniosek jest dla nich innowacyjny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terenie 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Lokalnej Strategii Rozwoju</w:t>
      </w:r>
      <w:r w:rsidR="000725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montaż ławek fotowoltaicznych.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Otrzymał 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punkt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ochronę środowisk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a.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powiązanie z innymi projektami otrzymał 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również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max. 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iczbę punktów. Wnioskodawca nawiązał 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wielu innych projektów realizowanych lub zakończonych</w:t>
      </w:r>
      <w:r w:rsid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przedstawił szereg umów współpracy z innymi podmiotami.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ykorzystani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lokalnych </w:t>
      </w:r>
      <w:r w:rsidR="00E339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zasobów w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szyscy zgodnie dali dwa punkty </w:t>
      </w:r>
      <w:r w:rsidR="000471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potencjał społeczny i przyrodniczy</w:t>
      </w:r>
      <w:r w:rsidR="005160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naturalny.</w:t>
      </w:r>
      <w:r w:rsidR="00E339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725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otrzymał punkt za aktywizację mieszkańców w ramach projektu zostanie z aktywizowanych 120 osób. </w:t>
      </w:r>
      <w:r w:rsidR="00DB6E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Beneficjent </w:t>
      </w:r>
      <w:r w:rsidR="000725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otrzymał punkt za wkład własny.</w:t>
      </w:r>
    </w:p>
    <w:p w:rsidR="001D132D" w:rsidRDefault="001D132D" w:rsidP="00A655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55084" w:rsidRPr="00051193" w:rsidRDefault="00A6557B" w:rsidP="00051193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Wniosek nr </w:t>
      </w:r>
      <w:r w:rsid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 w:rsidRP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/201</w:t>
      </w:r>
      <w:r w:rsidR="00450F61" w:rsidRP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8</w:t>
      </w:r>
      <w:r w:rsidRP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</w:t>
      </w:r>
      <w:r w:rsid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WKS</w:t>
      </w:r>
      <w:r w:rsidRP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/</w:t>
      </w:r>
      <w:r w:rsidR="00051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154151" w:rsidRP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Ośrodek Kultury Sportu i Rekreacji w Wiszni Małej</w:t>
      </w:r>
      <w:r w:rsidRP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54151" w:rsidRP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pt. „</w:t>
      </w:r>
      <w:r w:rsid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Stworzenie miejsca spotkań i prób zespołów i grup artystycznych działających </w:t>
      </w:r>
      <w:r w:rsidR="00A24E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</w:t>
      </w:r>
      <w:r w:rsid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Ośrodku Kultury Sportu i Rekreacji w Wiszni Małej.</w:t>
      </w:r>
    </w:p>
    <w:p w:rsidR="00154151" w:rsidRPr="00C55084" w:rsidRDefault="00154151" w:rsidP="00C550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oceny wniosku </w:t>
      </w:r>
      <w:r w:rsidR="000511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wyłączył się Pan Jakub Bronowicki jako Wójt Gminy Wisznia Mała i Pan Konrad Buczek jako Skarbnik Gminy. Mimo to z</w:t>
      </w: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achowane zostały parytety wśród członków Rady i sektorowość. Wniosek był zgodny z LSR-em. </w:t>
      </w:r>
      <w:r w:rsidRPr="00C550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8C327C" w:rsidRPr="00AC3A67" w:rsidTr="00CD4118">
        <w:trPr>
          <w:trHeight w:val="241"/>
        </w:trPr>
        <w:tc>
          <w:tcPr>
            <w:tcW w:w="8529" w:type="dxa"/>
            <w:gridSpan w:val="2"/>
          </w:tcPr>
          <w:p w:rsidR="008C327C" w:rsidRPr="00AC3A67" w:rsidRDefault="008C327C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8C327C" w:rsidRPr="00AC3A67" w:rsidRDefault="008C327C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8C327C" w:rsidRPr="00AC3A67" w:rsidTr="00CD4118">
        <w:trPr>
          <w:trHeight w:val="248"/>
        </w:trPr>
        <w:tc>
          <w:tcPr>
            <w:tcW w:w="509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8C327C" w:rsidRPr="00AC3A67" w:rsidRDefault="00DF6B31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51193">
              <w:rPr>
                <w:rFonts w:ascii="Times New Roman" w:hAnsi="Times New Roman" w:cs="Times New Roman"/>
                <w:sz w:val="24"/>
                <w:szCs w:val="24"/>
              </w:rPr>
              <w:t>1,1,1,1,1,1,1,1</w:t>
            </w:r>
          </w:p>
        </w:tc>
        <w:tc>
          <w:tcPr>
            <w:tcW w:w="2274" w:type="dxa"/>
          </w:tcPr>
          <w:p w:rsidR="008C327C" w:rsidRPr="00AC3A67" w:rsidRDefault="00051193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327C" w:rsidRPr="00AC3A67" w:rsidTr="00CD4118">
        <w:trPr>
          <w:trHeight w:val="293"/>
        </w:trPr>
        <w:tc>
          <w:tcPr>
            <w:tcW w:w="509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8C327C" w:rsidRPr="00AC3A67" w:rsidRDefault="00051193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Zastosowanie rozwiązań sprzyjających ochronie środowiska lub klimatu (0-2 pkt.)</w:t>
            </w:r>
          </w:p>
          <w:p w:rsidR="008C327C" w:rsidRPr="00AC3A67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</w:t>
            </w:r>
          </w:p>
        </w:tc>
        <w:tc>
          <w:tcPr>
            <w:tcW w:w="2274" w:type="dxa"/>
          </w:tcPr>
          <w:p w:rsidR="008C327C" w:rsidRPr="00AC3A67" w:rsidRDefault="00F81772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327C" w:rsidRPr="00AC3A67" w:rsidTr="00CD4118">
        <w:trPr>
          <w:trHeight w:val="286"/>
        </w:trPr>
        <w:tc>
          <w:tcPr>
            <w:tcW w:w="509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20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51193">
              <w:rPr>
                <w:rFonts w:ascii="Times New Roman" w:hAnsi="Times New Roman" w:cs="Times New Roman"/>
                <w:sz w:val="24"/>
                <w:szCs w:val="24"/>
              </w:rPr>
              <w:t xml:space="preserve">owiązanie z innymi projektami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(0-</w:t>
            </w:r>
            <w:r w:rsidR="000511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8C327C" w:rsidRPr="00AC3A67" w:rsidRDefault="00051193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</w:t>
            </w:r>
          </w:p>
        </w:tc>
        <w:tc>
          <w:tcPr>
            <w:tcW w:w="2274" w:type="dxa"/>
          </w:tcPr>
          <w:p w:rsidR="008C327C" w:rsidRPr="00AC3A67" w:rsidRDefault="00051193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327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C327C" w:rsidRPr="00AC3A67" w:rsidTr="00CD4118">
        <w:trPr>
          <w:trHeight w:val="259"/>
        </w:trPr>
        <w:tc>
          <w:tcPr>
            <w:tcW w:w="509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8C327C" w:rsidRPr="000471CF" w:rsidRDefault="00051193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pkt.)</w:t>
            </w:r>
          </w:p>
          <w:p w:rsidR="008C327C" w:rsidRPr="000471CF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</w:t>
            </w:r>
          </w:p>
        </w:tc>
        <w:tc>
          <w:tcPr>
            <w:tcW w:w="2274" w:type="dxa"/>
          </w:tcPr>
          <w:p w:rsidR="008C327C" w:rsidRPr="00AC3A67" w:rsidRDefault="008C327C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C327C" w:rsidRPr="00AC3A67" w:rsidTr="00CD4118">
        <w:trPr>
          <w:trHeight w:val="259"/>
        </w:trPr>
        <w:tc>
          <w:tcPr>
            <w:tcW w:w="509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8C327C" w:rsidRDefault="00051193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(</w:t>
            </w:r>
            <w:r w:rsidR="00722586">
              <w:rPr>
                <w:rFonts w:ascii="Times New Roman" w:hAnsi="Times New Roman" w:cs="Times New Roman"/>
                <w:sz w:val="24"/>
                <w:szCs w:val="24"/>
              </w:rPr>
              <w:t xml:space="preserve">0-2 pkt.) </w:t>
            </w:r>
          </w:p>
          <w:p w:rsidR="008C327C" w:rsidRPr="00AC3A67" w:rsidRDefault="00722586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</w:t>
            </w:r>
          </w:p>
        </w:tc>
        <w:tc>
          <w:tcPr>
            <w:tcW w:w="2274" w:type="dxa"/>
          </w:tcPr>
          <w:p w:rsidR="008C327C" w:rsidRPr="00AC3A67" w:rsidRDefault="00722586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C327C" w:rsidRPr="00AC3A67" w:rsidTr="00CD4118">
        <w:trPr>
          <w:trHeight w:val="259"/>
        </w:trPr>
        <w:tc>
          <w:tcPr>
            <w:tcW w:w="509" w:type="dxa"/>
          </w:tcPr>
          <w:p w:rsidR="008C327C" w:rsidRPr="00AC3A67" w:rsidRDefault="008C327C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20" w:type="dxa"/>
          </w:tcPr>
          <w:p w:rsidR="008C327C" w:rsidRDefault="00722586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Wkład własny (0-1 pkt.)</w:t>
            </w:r>
          </w:p>
          <w:p w:rsidR="00722586" w:rsidRPr="00AC3A67" w:rsidRDefault="00722586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</w:t>
            </w:r>
          </w:p>
        </w:tc>
        <w:tc>
          <w:tcPr>
            <w:tcW w:w="2274" w:type="dxa"/>
          </w:tcPr>
          <w:p w:rsidR="008C327C" w:rsidRPr="00AC3A67" w:rsidRDefault="00722586" w:rsidP="00DF6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55084" w:rsidRDefault="00C55084" w:rsidP="00C550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22586" w:rsidRDefault="00C55084" w:rsidP="00C5508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="00F817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E476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punktów.</w:t>
      </w:r>
      <w:r w:rsidR="009D51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C32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była </w:t>
      </w:r>
      <w:r w:rsidR="00E476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zgodna ze sobą co do </w:t>
      </w:r>
      <w:r w:rsidR="001604B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oceny</w:t>
      </w:r>
      <w:r w:rsidR="00E476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tego wniosku.</w:t>
      </w:r>
      <w:r w:rsidR="008C32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Otrzymał punt na innowacyjność w skali Gminy Wisznia Mała – bezpłatne użyczanie sprzętu na potrzebę organizacji wydarzeń kulturalnych, dwa punkty za ochronę środowiska – warsztaty edukacyjne dla dzieci we współpracy z firmą ALBA S.A., Beneficjent wykazuje wiele powiązań z innymi projektami Gminy Wisznia Mała i Grupy Odnowy Wsi w Malinie. Projekt wykorzystuje lokalne zasoby – potencjał kulturowy i społeczny. Beneficjent pomimo wykazanego wkładu własnego nie otrzymał punktu za wkład własny gdyż jest jednostką sektora finansowego która ma dofinansowanie na poziomie 63,63% co jest zgodne z LSR. </w:t>
      </w:r>
    </w:p>
    <w:p w:rsid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26F1" w:rsidRPr="00722586" w:rsidRDefault="00F126F1" w:rsidP="00722586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</w:t>
      </w:r>
      <w:r w:rsidR="00CD411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</w:t>
      </w:r>
      <w:r w:rsidR="00722586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="00CD411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/201</w:t>
      </w:r>
      <w:r w:rsidR="00DF4FE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CD411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r w:rsidR="00722586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WKS</w:t>
      </w:r>
      <w:r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r w:rsidR="00722586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817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Obornicki Ośrodek Kultury</w:t>
      </w:r>
      <w:r w:rsidR="00CD411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pt. </w:t>
      </w:r>
      <w:r w:rsidR="00DF4FE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F817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Organizacja cyklu z cyklu: Otwarte Drzwi Galerii oraz XXII Spotkania z Muzyką i Poezją</w:t>
      </w:r>
      <w:r w:rsidR="00DF4FE8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 </w:t>
      </w:r>
      <w:r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oceny wniosku wyłączył</w:t>
      </w:r>
      <w:r w:rsidR="00F817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się pan Arkadiusz Poprawa jako Burmistrz Gminy Oborniki Śląskie, mimo to </w:t>
      </w:r>
      <w:r w:rsidR="00F81772"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zachowane</w:t>
      </w:r>
      <w:r w:rsidRPr="007225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zostały parytety wśród członków Rady i sektorowość. Wniosek był zgodny z LSR-em. </w:t>
      </w:r>
      <w:r w:rsidRPr="007225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ramach oceny wniosków, wniosek uzyskał następujące średnie oceny wg Lokalnych Kryteriów Wyboru:</w:t>
      </w:r>
    </w:p>
    <w:tbl>
      <w:tblPr>
        <w:tblW w:w="10803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CD4118" w:rsidRPr="00AC3A67" w:rsidTr="00CD4118">
        <w:trPr>
          <w:trHeight w:val="241"/>
        </w:trPr>
        <w:tc>
          <w:tcPr>
            <w:tcW w:w="8529" w:type="dxa"/>
            <w:gridSpan w:val="2"/>
          </w:tcPr>
          <w:p w:rsidR="00CD4118" w:rsidRPr="00AC3A67" w:rsidRDefault="00CD4118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Lokalne Kryteria Wyboru</w:t>
            </w:r>
          </w:p>
        </w:tc>
        <w:tc>
          <w:tcPr>
            <w:tcW w:w="2274" w:type="dxa"/>
          </w:tcPr>
          <w:p w:rsidR="00CD4118" w:rsidRPr="00AC3A67" w:rsidRDefault="00CD4118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CD4118" w:rsidRPr="00AC3A67" w:rsidTr="00CD4118">
        <w:trPr>
          <w:trHeight w:val="248"/>
        </w:trPr>
        <w:tc>
          <w:tcPr>
            <w:tcW w:w="509" w:type="dxa"/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0" w:type="dxa"/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Innowacyjność (0-2pkt)</w:t>
            </w:r>
          </w:p>
          <w:p w:rsidR="00CD4118" w:rsidRPr="00AC3A67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1,1,1,1,1,1,1,1,1</w:t>
            </w:r>
          </w:p>
        </w:tc>
        <w:tc>
          <w:tcPr>
            <w:tcW w:w="2274" w:type="dxa"/>
          </w:tcPr>
          <w:p w:rsidR="00CD4118" w:rsidRPr="00AC3A67" w:rsidRDefault="00F81772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4118" w:rsidRPr="00AC3A67" w:rsidTr="00CD4118">
        <w:trPr>
          <w:trHeight w:val="293"/>
        </w:trPr>
        <w:tc>
          <w:tcPr>
            <w:tcW w:w="509" w:type="dxa"/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20" w:type="dxa"/>
          </w:tcPr>
          <w:p w:rsidR="00CD4118" w:rsidRPr="00AC3A67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Zastosowanie rozwiązań sprzyjających ochronie środowiska lub klimatu </w:t>
            </w:r>
            <w:r w:rsidR="00CD4118" w:rsidRPr="00AC3A67">
              <w:rPr>
                <w:rFonts w:ascii="Times New Roman" w:hAnsi="Times New Roman" w:cs="Times New Roman"/>
                <w:sz w:val="24"/>
                <w:szCs w:val="24"/>
              </w:rPr>
              <w:t>(0-2 pkt)</w:t>
            </w:r>
          </w:p>
          <w:p w:rsidR="00CD4118" w:rsidRPr="00AC3A67" w:rsidRDefault="00DF4FE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2,2</w:t>
            </w:r>
            <w:r w:rsidR="00F81772">
              <w:rPr>
                <w:rFonts w:ascii="Times New Roman" w:hAnsi="Times New Roman" w:cs="Times New Roman"/>
                <w:sz w:val="24"/>
                <w:szCs w:val="24"/>
              </w:rPr>
              <w:t>,2,2,2,2,2,2,2</w:t>
            </w:r>
          </w:p>
        </w:tc>
        <w:tc>
          <w:tcPr>
            <w:tcW w:w="2274" w:type="dxa"/>
          </w:tcPr>
          <w:p w:rsidR="00CD4118" w:rsidRPr="00AC3A67" w:rsidRDefault="00F81772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</w:t>
            </w:r>
          </w:p>
        </w:tc>
      </w:tr>
      <w:tr w:rsidR="00CD4118" w:rsidRPr="00AC3A67" w:rsidTr="00CD4118">
        <w:trPr>
          <w:trHeight w:val="286"/>
        </w:trPr>
        <w:tc>
          <w:tcPr>
            <w:tcW w:w="509" w:type="dxa"/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020" w:type="dxa"/>
          </w:tcPr>
          <w:p w:rsidR="00CD4118" w:rsidRPr="00AC3A67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Powiązanie z innymi projektami</w:t>
            </w:r>
            <w:r w:rsidR="00CD4118">
              <w:rPr>
                <w:rFonts w:ascii="Times New Roman" w:hAnsi="Times New Roman" w:cs="Times New Roman"/>
                <w:sz w:val="24"/>
                <w:szCs w:val="24"/>
              </w:rPr>
              <w:t xml:space="preserve"> (0-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4118" w:rsidRPr="00AC3A67">
              <w:rPr>
                <w:rFonts w:ascii="Times New Roman" w:hAnsi="Times New Roman" w:cs="Times New Roman"/>
                <w:sz w:val="24"/>
                <w:szCs w:val="24"/>
              </w:rPr>
              <w:t xml:space="preserve"> pkt)</w:t>
            </w:r>
          </w:p>
          <w:p w:rsidR="00CD4118" w:rsidRPr="00AC3A67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</w:t>
            </w:r>
          </w:p>
        </w:tc>
        <w:tc>
          <w:tcPr>
            <w:tcW w:w="2274" w:type="dxa"/>
          </w:tcPr>
          <w:p w:rsidR="00CD4118" w:rsidRPr="00AC3A67" w:rsidRDefault="00F81772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118" w:rsidRPr="00AC3A67" w:rsidTr="00CD4118">
        <w:trPr>
          <w:trHeight w:val="259"/>
        </w:trPr>
        <w:tc>
          <w:tcPr>
            <w:tcW w:w="509" w:type="dxa"/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20" w:type="dxa"/>
          </w:tcPr>
          <w:p w:rsidR="00CD4118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Wykorzystanie lokalnych zasobów (0-2 pkt.)</w:t>
            </w:r>
          </w:p>
          <w:p w:rsidR="00F81772" w:rsidRPr="000471CF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</w:t>
            </w:r>
          </w:p>
        </w:tc>
        <w:tc>
          <w:tcPr>
            <w:tcW w:w="2274" w:type="dxa"/>
          </w:tcPr>
          <w:p w:rsidR="00CD4118" w:rsidRPr="00AC3A67" w:rsidRDefault="00DF4FE8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118" w:rsidRPr="00AC3A67" w:rsidTr="00CD4118">
        <w:trPr>
          <w:trHeight w:val="259"/>
        </w:trPr>
        <w:tc>
          <w:tcPr>
            <w:tcW w:w="509" w:type="dxa"/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A6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20" w:type="dxa"/>
          </w:tcPr>
          <w:p w:rsidR="00F81772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Aktywizacja mieszkańców (0-2 pkt.)</w:t>
            </w:r>
          </w:p>
          <w:p w:rsidR="00F81772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2,2,2,2,2,2,2,2,2</w:t>
            </w:r>
          </w:p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CD4118" w:rsidRPr="00AC3A67" w:rsidRDefault="00F81772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118" w:rsidRPr="00AC3A67" w:rsidTr="00CD4118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8" w:rsidRPr="00AC3A67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81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8" w:rsidRDefault="00CD4118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Wkład własny (0-1 pkt</w:t>
            </w:r>
            <w:r w:rsidR="00F8177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D4118" w:rsidRPr="00AC3A67" w:rsidRDefault="00F81772" w:rsidP="00CD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0,0,0,0,0,0,0,0,0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8" w:rsidRPr="00AC3A67" w:rsidRDefault="00F81772" w:rsidP="00CD4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4FE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126F1" w:rsidRDefault="00F126F1" w:rsidP="00F126F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46A7A" w:rsidRDefault="001E52FA" w:rsidP="00782BB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Wniosek uzyskał od Rady </w:t>
      </w:r>
      <w:r w:rsidR="00FB3F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średnio </w:t>
      </w:r>
      <w:r w:rsidR="00F817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C55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punktów</w:t>
      </w:r>
      <w:r w:rsidR="00FB3F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Oceniający p</w:t>
      </w:r>
      <w:r w:rsidR="00954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krótkiej dyskusji uznali projekt za innowacyjny w skali Gminy Oborniki Śląskie.</w:t>
      </w:r>
      <w:r w:rsidR="00964D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54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Otrzymał dwa punkty za ochronę środowiska – zaplanowana specjalny happening. Otrzymał dwa punkty za powiązanie z innymi projektami i umowy partnerskie przy realizacji projektu.</w:t>
      </w:r>
      <w:r w:rsidR="00DF4F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54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DF4F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ceniający doszuka</w:t>
      </w:r>
      <w:r w:rsidR="00954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</w:t>
      </w:r>
      <w:r w:rsidR="00DF4F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się </w:t>
      </w:r>
      <w:r w:rsidR="001F3D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bazowania na dwóch potencjałach społeczny</w:t>
      </w:r>
      <w:r w:rsidR="001559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="001F3D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r w:rsidR="00954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kulturowym stąd dwa punkty. Projekt z aktywizuje mieszkańców: dzieci, młodzież, dorośli i osoby starsze podczas z organizowanych wystaw. </w:t>
      </w:r>
      <w:r w:rsidR="00C46A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Brak punktów za </w:t>
      </w:r>
      <w:r w:rsidR="001F3D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wkład własny </w:t>
      </w:r>
      <w:r w:rsidR="00954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– wnioskodawca jest jednostką sektora finansów publicznych stały % dofinasowania poziom 63,63% co jest zgodnie z LSR. </w:t>
      </w:r>
    </w:p>
    <w:p w:rsidR="00955A0E" w:rsidRPr="00095711" w:rsidRDefault="00C42619" w:rsidP="0009571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był ostatni wniosek złożony w całym naborze. </w:t>
      </w:r>
      <w:r w:rsidR="006B19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tym zostało</w:t>
      </w:r>
      <w:r w:rsidR="000957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zakończone ocenianie wniosków. Radni przeszli do podjęcia następujących uchwał:</w:t>
      </w:r>
    </w:p>
    <w:p w:rsidR="00955A0E" w:rsidRPr="00AC3A67" w:rsidRDefault="00955A0E" w:rsidP="00955A0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9545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95458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 xml:space="preserve"> z dnia </w:t>
      </w:r>
      <w:r w:rsidR="00954589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545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:rsidR="00095711" w:rsidRPr="0080544C" w:rsidRDefault="0080544C" w:rsidP="000957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/I/201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95711"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:rsidR="00095711" w:rsidRPr="0080544C" w:rsidRDefault="0080544C" w:rsidP="000957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/I/201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95711"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:rsidR="0080544C" w:rsidRPr="0080544C" w:rsidRDefault="0080544C" w:rsidP="00805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/VI/201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:rsidR="00095711" w:rsidRPr="0080544C" w:rsidRDefault="0080544C" w:rsidP="000957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44C"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>/I/201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711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8E13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95711" w:rsidRPr="0080544C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:rsidR="00095711" w:rsidRPr="0080544C" w:rsidRDefault="00095711" w:rsidP="000957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544C" w:rsidRPr="005E4F78" w:rsidRDefault="0080544C" w:rsidP="008E13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zgodnie głosowali za przyjęciem uchwał.</w:t>
      </w:r>
    </w:p>
    <w:p w:rsidR="005E4F78" w:rsidRPr="000E28E9" w:rsidRDefault="005E4F78" w:rsidP="007A4F4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2128" w:rsidRPr="00AC3A67" w:rsidRDefault="0080544C" w:rsidP="0080544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 g</w:t>
      </w:r>
      <w:r w:rsidR="000957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odz. </w:t>
      </w:r>
      <w:r w:rsidR="008E13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19</w:t>
      </w:r>
      <w:r w:rsidR="000957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 w:rsidR="00CC79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3</w:t>
      </w:r>
      <w:r w:rsidR="001D517C" w:rsidRPr="00AC3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 zakończyło się posiedzenie Rady LGD KWT.</w:t>
      </w:r>
    </w:p>
    <w:p w:rsidR="003420D1" w:rsidRPr="00AC3A67" w:rsidRDefault="003420D1" w:rsidP="0065555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3420D1" w:rsidRPr="00AC3A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EB0" w:rsidRDefault="00F85EB0" w:rsidP="002D3074">
      <w:pPr>
        <w:spacing w:after="0" w:line="240" w:lineRule="auto"/>
      </w:pPr>
      <w:r>
        <w:separator/>
      </w:r>
    </w:p>
  </w:endnote>
  <w:endnote w:type="continuationSeparator" w:id="0">
    <w:p w:rsidR="00F85EB0" w:rsidRDefault="00F85EB0" w:rsidP="002D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671023"/>
      <w:docPartObj>
        <w:docPartGallery w:val="Page Numbers (Bottom of Page)"/>
        <w:docPartUnique/>
      </w:docPartObj>
    </w:sdtPr>
    <w:sdtEndPr/>
    <w:sdtContent>
      <w:p w:rsidR="00516032" w:rsidRDefault="005160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891">
          <w:rPr>
            <w:noProof/>
          </w:rPr>
          <w:t>1</w:t>
        </w:r>
        <w:r>
          <w:fldChar w:fldCharType="end"/>
        </w:r>
      </w:p>
    </w:sdtContent>
  </w:sdt>
  <w:p w:rsidR="00516032" w:rsidRDefault="00516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EB0" w:rsidRDefault="00F85EB0" w:rsidP="002D3074">
      <w:pPr>
        <w:spacing w:after="0" w:line="240" w:lineRule="auto"/>
      </w:pPr>
      <w:r>
        <w:separator/>
      </w:r>
    </w:p>
  </w:footnote>
  <w:footnote w:type="continuationSeparator" w:id="0">
    <w:p w:rsidR="00F85EB0" w:rsidRDefault="00F85EB0" w:rsidP="002D3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1760"/>
    <w:multiLevelType w:val="hybridMultilevel"/>
    <w:tmpl w:val="A0E87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A2B46"/>
    <w:multiLevelType w:val="hybridMultilevel"/>
    <w:tmpl w:val="E52A0340"/>
    <w:lvl w:ilvl="0" w:tplc="0B1C7242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D2839"/>
    <w:multiLevelType w:val="hybridMultilevel"/>
    <w:tmpl w:val="F0FE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11338"/>
    <w:multiLevelType w:val="hybridMultilevel"/>
    <w:tmpl w:val="B87876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77F59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10949"/>
    <w:multiLevelType w:val="hybridMultilevel"/>
    <w:tmpl w:val="B6880754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B7C71"/>
    <w:multiLevelType w:val="hybridMultilevel"/>
    <w:tmpl w:val="94B0A5A6"/>
    <w:lvl w:ilvl="0" w:tplc="546AD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73CEB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876F6"/>
    <w:multiLevelType w:val="hybridMultilevel"/>
    <w:tmpl w:val="75FCC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50649"/>
    <w:multiLevelType w:val="hybridMultilevel"/>
    <w:tmpl w:val="75FCC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72703"/>
    <w:multiLevelType w:val="hybridMultilevel"/>
    <w:tmpl w:val="75FCC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11AC0"/>
    <w:multiLevelType w:val="hybridMultilevel"/>
    <w:tmpl w:val="ABCAD8F0"/>
    <w:lvl w:ilvl="0" w:tplc="484A95C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E43AA"/>
    <w:multiLevelType w:val="hybridMultilevel"/>
    <w:tmpl w:val="E52A0340"/>
    <w:lvl w:ilvl="0" w:tplc="0B1C7242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532E1"/>
    <w:multiLevelType w:val="hybridMultilevel"/>
    <w:tmpl w:val="75FCC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836BE"/>
    <w:multiLevelType w:val="hybridMultilevel"/>
    <w:tmpl w:val="F0FE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97445D"/>
    <w:multiLevelType w:val="hybridMultilevel"/>
    <w:tmpl w:val="92041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40BF3"/>
    <w:multiLevelType w:val="hybridMultilevel"/>
    <w:tmpl w:val="38F6A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E164F2"/>
    <w:multiLevelType w:val="hybridMultilevel"/>
    <w:tmpl w:val="76EA64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C164A"/>
    <w:multiLevelType w:val="hybridMultilevel"/>
    <w:tmpl w:val="94B0A5A6"/>
    <w:lvl w:ilvl="0" w:tplc="546AD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4"/>
  </w:num>
  <w:num w:numId="5">
    <w:abstractNumId w:val="7"/>
  </w:num>
  <w:num w:numId="6">
    <w:abstractNumId w:val="11"/>
  </w:num>
  <w:num w:numId="7">
    <w:abstractNumId w:val="0"/>
  </w:num>
  <w:num w:numId="8">
    <w:abstractNumId w:val="15"/>
  </w:num>
  <w:num w:numId="9">
    <w:abstractNumId w:val="17"/>
  </w:num>
  <w:num w:numId="10">
    <w:abstractNumId w:val="12"/>
  </w:num>
  <w:num w:numId="11">
    <w:abstractNumId w:val="1"/>
  </w:num>
  <w:num w:numId="12">
    <w:abstractNumId w:val="5"/>
  </w:num>
  <w:num w:numId="13">
    <w:abstractNumId w:val="9"/>
  </w:num>
  <w:num w:numId="14">
    <w:abstractNumId w:val="8"/>
  </w:num>
  <w:num w:numId="15">
    <w:abstractNumId w:val="10"/>
  </w:num>
  <w:num w:numId="16">
    <w:abstractNumId w:val="13"/>
  </w:num>
  <w:num w:numId="17">
    <w:abstractNumId w:val="6"/>
  </w:num>
  <w:num w:numId="18">
    <w:abstractNumId w:val="18"/>
  </w:num>
  <w:num w:numId="1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F3"/>
    <w:rsid w:val="0001307D"/>
    <w:rsid w:val="00021562"/>
    <w:rsid w:val="00023126"/>
    <w:rsid w:val="00025EAA"/>
    <w:rsid w:val="00046F2C"/>
    <w:rsid w:val="000471CF"/>
    <w:rsid w:val="00051193"/>
    <w:rsid w:val="00054269"/>
    <w:rsid w:val="0007256E"/>
    <w:rsid w:val="00085497"/>
    <w:rsid w:val="00095711"/>
    <w:rsid w:val="00097BE2"/>
    <w:rsid w:val="000A5D9B"/>
    <w:rsid w:val="000B04F7"/>
    <w:rsid w:val="000B089F"/>
    <w:rsid w:val="000D1B69"/>
    <w:rsid w:val="000E28E9"/>
    <w:rsid w:val="000E4D69"/>
    <w:rsid w:val="000E60C0"/>
    <w:rsid w:val="000E7277"/>
    <w:rsid w:val="000F7FA9"/>
    <w:rsid w:val="00106E66"/>
    <w:rsid w:val="00111054"/>
    <w:rsid w:val="00120E33"/>
    <w:rsid w:val="00130161"/>
    <w:rsid w:val="00142C30"/>
    <w:rsid w:val="00142FBC"/>
    <w:rsid w:val="001453BF"/>
    <w:rsid w:val="00147B90"/>
    <w:rsid w:val="00154151"/>
    <w:rsid w:val="0015595F"/>
    <w:rsid w:val="001604BF"/>
    <w:rsid w:val="001C34EE"/>
    <w:rsid w:val="001C5BF6"/>
    <w:rsid w:val="001D132D"/>
    <w:rsid w:val="001D517C"/>
    <w:rsid w:val="001E52FA"/>
    <w:rsid w:val="001F3317"/>
    <w:rsid w:val="001F3DDD"/>
    <w:rsid w:val="00201083"/>
    <w:rsid w:val="00213C78"/>
    <w:rsid w:val="00214812"/>
    <w:rsid w:val="002206A4"/>
    <w:rsid w:val="00222CE4"/>
    <w:rsid w:val="002254F9"/>
    <w:rsid w:val="00240901"/>
    <w:rsid w:val="0024359B"/>
    <w:rsid w:val="00267E8E"/>
    <w:rsid w:val="002858FE"/>
    <w:rsid w:val="0029482F"/>
    <w:rsid w:val="002B071B"/>
    <w:rsid w:val="002B20AD"/>
    <w:rsid w:val="002B3F61"/>
    <w:rsid w:val="002B56BC"/>
    <w:rsid w:val="002C2C45"/>
    <w:rsid w:val="002C4F4E"/>
    <w:rsid w:val="002D1980"/>
    <w:rsid w:val="002D3074"/>
    <w:rsid w:val="002E494F"/>
    <w:rsid w:val="002E764F"/>
    <w:rsid w:val="002F23FB"/>
    <w:rsid w:val="002F41E5"/>
    <w:rsid w:val="00302131"/>
    <w:rsid w:val="00324DA7"/>
    <w:rsid w:val="0032558B"/>
    <w:rsid w:val="00332128"/>
    <w:rsid w:val="00335A17"/>
    <w:rsid w:val="00340BC3"/>
    <w:rsid w:val="003420D1"/>
    <w:rsid w:val="003505DA"/>
    <w:rsid w:val="00351127"/>
    <w:rsid w:val="00375904"/>
    <w:rsid w:val="0039308E"/>
    <w:rsid w:val="003A0C00"/>
    <w:rsid w:val="003A63EA"/>
    <w:rsid w:val="003B7899"/>
    <w:rsid w:val="003B7D65"/>
    <w:rsid w:val="003D6068"/>
    <w:rsid w:val="003E019C"/>
    <w:rsid w:val="003E30C5"/>
    <w:rsid w:val="003E36E6"/>
    <w:rsid w:val="003E576D"/>
    <w:rsid w:val="003E6279"/>
    <w:rsid w:val="003F1DB3"/>
    <w:rsid w:val="00405DED"/>
    <w:rsid w:val="00407D2B"/>
    <w:rsid w:val="0041700C"/>
    <w:rsid w:val="00442FB1"/>
    <w:rsid w:val="00450F61"/>
    <w:rsid w:val="00453BEE"/>
    <w:rsid w:val="004762FB"/>
    <w:rsid w:val="00485C81"/>
    <w:rsid w:val="004942E5"/>
    <w:rsid w:val="004955CF"/>
    <w:rsid w:val="00497282"/>
    <w:rsid w:val="004A1129"/>
    <w:rsid w:val="004B2D7E"/>
    <w:rsid w:val="004B4FE0"/>
    <w:rsid w:val="004B6810"/>
    <w:rsid w:val="004D09C2"/>
    <w:rsid w:val="004D5D99"/>
    <w:rsid w:val="004E5BA7"/>
    <w:rsid w:val="004F0D8B"/>
    <w:rsid w:val="00507EB3"/>
    <w:rsid w:val="0051007F"/>
    <w:rsid w:val="005135E5"/>
    <w:rsid w:val="00516032"/>
    <w:rsid w:val="00517DC6"/>
    <w:rsid w:val="00522283"/>
    <w:rsid w:val="00522D43"/>
    <w:rsid w:val="00527DF7"/>
    <w:rsid w:val="0056071C"/>
    <w:rsid w:val="00561909"/>
    <w:rsid w:val="0056413C"/>
    <w:rsid w:val="005912A0"/>
    <w:rsid w:val="00597C2D"/>
    <w:rsid w:val="005A481E"/>
    <w:rsid w:val="005B45A6"/>
    <w:rsid w:val="005B4BA1"/>
    <w:rsid w:val="005D2AF0"/>
    <w:rsid w:val="005D342B"/>
    <w:rsid w:val="005E4F78"/>
    <w:rsid w:val="005F471A"/>
    <w:rsid w:val="005F7EED"/>
    <w:rsid w:val="00603601"/>
    <w:rsid w:val="0060736F"/>
    <w:rsid w:val="006156FA"/>
    <w:rsid w:val="00620275"/>
    <w:rsid w:val="00644931"/>
    <w:rsid w:val="00646432"/>
    <w:rsid w:val="006470DF"/>
    <w:rsid w:val="00655559"/>
    <w:rsid w:val="00666AC7"/>
    <w:rsid w:val="00670FFE"/>
    <w:rsid w:val="00672107"/>
    <w:rsid w:val="0068540D"/>
    <w:rsid w:val="0068578F"/>
    <w:rsid w:val="006A1613"/>
    <w:rsid w:val="006A63BB"/>
    <w:rsid w:val="006B19D2"/>
    <w:rsid w:val="006C4B70"/>
    <w:rsid w:val="006C66CE"/>
    <w:rsid w:val="006C79FB"/>
    <w:rsid w:val="006F088D"/>
    <w:rsid w:val="006F1697"/>
    <w:rsid w:val="006F6A7F"/>
    <w:rsid w:val="007014D8"/>
    <w:rsid w:val="00721231"/>
    <w:rsid w:val="00722586"/>
    <w:rsid w:val="00726F9A"/>
    <w:rsid w:val="00727ABB"/>
    <w:rsid w:val="00727FC4"/>
    <w:rsid w:val="007467B7"/>
    <w:rsid w:val="00765185"/>
    <w:rsid w:val="00782BB9"/>
    <w:rsid w:val="0078781F"/>
    <w:rsid w:val="007943A1"/>
    <w:rsid w:val="00797B40"/>
    <w:rsid w:val="007A4F47"/>
    <w:rsid w:val="007B31DB"/>
    <w:rsid w:val="007E4F80"/>
    <w:rsid w:val="007F1615"/>
    <w:rsid w:val="0080474C"/>
    <w:rsid w:val="0080544C"/>
    <w:rsid w:val="00815590"/>
    <w:rsid w:val="00827F32"/>
    <w:rsid w:val="008305ED"/>
    <w:rsid w:val="00860172"/>
    <w:rsid w:val="00871A6C"/>
    <w:rsid w:val="008836C7"/>
    <w:rsid w:val="008B6649"/>
    <w:rsid w:val="008C327C"/>
    <w:rsid w:val="008C431D"/>
    <w:rsid w:val="008E0E36"/>
    <w:rsid w:val="008E1367"/>
    <w:rsid w:val="008E403C"/>
    <w:rsid w:val="008F01EE"/>
    <w:rsid w:val="008F2BC2"/>
    <w:rsid w:val="008F6E3E"/>
    <w:rsid w:val="009015C0"/>
    <w:rsid w:val="009072D9"/>
    <w:rsid w:val="00921303"/>
    <w:rsid w:val="00923C14"/>
    <w:rsid w:val="00932333"/>
    <w:rsid w:val="00946696"/>
    <w:rsid w:val="009520EE"/>
    <w:rsid w:val="00954589"/>
    <w:rsid w:val="00955A0E"/>
    <w:rsid w:val="00957783"/>
    <w:rsid w:val="00962614"/>
    <w:rsid w:val="0096393D"/>
    <w:rsid w:val="00964DC7"/>
    <w:rsid w:val="00965675"/>
    <w:rsid w:val="00966513"/>
    <w:rsid w:val="00970882"/>
    <w:rsid w:val="00977CF8"/>
    <w:rsid w:val="00980D34"/>
    <w:rsid w:val="009A6BF3"/>
    <w:rsid w:val="009B61EC"/>
    <w:rsid w:val="009B69CE"/>
    <w:rsid w:val="009D5124"/>
    <w:rsid w:val="009D5458"/>
    <w:rsid w:val="009E14A8"/>
    <w:rsid w:val="009F2B6E"/>
    <w:rsid w:val="00A02483"/>
    <w:rsid w:val="00A1044C"/>
    <w:rsid w:val="00A12F67"/>
    <w:rsid w:val="00A24EA3"/>
    <w:rsid w:val="00A54FF6"/>
    <w:rsid w:val="00A6557B"/>
    <w:rsid w:val="00A714FA"/>
    <w:rsid w:val="00A9121D"/>
    <w:rsid w:val="00A94500"/>
    <w:rsid w:val="00AA493F"/>
    <w:rsid w:val="00AA4B47"/>
    <w:rsid w:val="00AA4C80"/>
    <w:rsid w:val="00AC3A67"/>
    <w:rsid w:val="00AD6C11"/>
    <w:rsid w:val="00AE55DE"/>
    <w:rsid w:val="00AE6D6C"/>
    <w:rsid w:val="00AF099F"/>
    <w:rsid w:val="00AF655F"/>
    <w:rsid w:val="00B04F41"/>
    <w:rsid w:val="00B113FE"/>
    <w:rsid w:val="00B11CBF"/>
    <w:rsid w:val="00B15DBC"/>
    <w:rsid w:val="00B24636"/>
    <w:rsid w:val="00B500F4"/>
    <w:rsid w:val="00B62921"/>
    <w:rsid w:val="00B67383"/>
    <w:rsid w:val="00B67D51"/>
    <w:rsid w:val="00B73987"/>
    <w:rsid w:val="00B747F7"/>
    <w:rsid w:val="00B7542F"/>
    <w:rsid w:val="00B944FB"/>
    <w:rsid w:val="00B97CFA"/>
    <w:rsid w:val="00BA0014"/>
    <w:rsid w:val="00BA4C46"/>
    <w:rsid w:val="00BB6B5E"/>
    <w:rsid w:val="00BD0787"/>
    <w:rsid w:val="00BE53AB"/>
    <w:rsid w:val="00C13CCD"/>
    <w:rsid w:val="00C1758A"/>
    <w:rsid w:val="00C178E1"/>
    <w:rsid w:val="00C245F1"/>
    <w:rsid w:val="00C31C24"/>
    <w:rsid w:val="00C36408"/>
    <w:rsid w:val="00C42619"/>
    <w:rsid w:val="00C441BF"/>
    <w:rsid w:val="00C46A7A"/>
    <w:rsid w:val="00C52C88"/>
    <w:rsid w:val="00C55084"/>
    <w:rsid w:val="00C7675D"/>
    <w:rsid w:val="00C93945"/>
    <w:rsid w:val="00C9521B"/>
    <w:rsid w:val="00C95E3B"/>
    <w:rsid w:val="00CA1B69"/>
    <w:rsid w:val="00CA3C0C"/>
    <w:rsid w:val="00CA693D"/>
    <w:rsid w:val="00CB615C"/>
    <w:rsid w:val="00CC7965"/>
    <w:rsid w:val="00CD3099"/>
    <w:rsid w:val="00CD4118"/>
    <w:rsid w:val="00CD7027"/>
    <w:rsid w:val="00CE3F7A"/>
    <w:rsid w:val="00CF541B"/>
    <w:rsid w:val="00D06B86"/>
    <w:rsid w:val="00D1236F"/>
    <w:rsid w:val="00D24486"/>
    <w:rsid w:val="00D27DF5"/>
    <w:rsid w:val="00D40AC7"/>
    <w:rsid w:val="00D4241C"/>
    <w:rsid w:val="00D82D25"/>
    <w:rsid w:val="00D86ACC"/>
    <w:rsid w:val="00D93814"/>
    <w:rsid w:val="00D93E01"/>
    <w:rsid w:val="00DB3098"/>
    <w:rsid w:val="00DB467D"/>
    <w:rsid w:val="00DB6E05"/>
    <w:rsid w:val="00DB6EAB"/>
    <w:rsid w:val="00DB7581"/>
    <w:rsid w:val="00DB7CD1"/>
    <w:rsid w:val="00DC3C75"/>
    <w:rsid w:val="00DC67EC"/>
    <w:rsid w:val="00DD4543"/>
    <w:rsid w:val="00DE3FCA"/>
    <w:rsid w:val="00DF2AAB"/>
    <w:rsid w:val="00DF4FE8"/>
    <w:rsid w:val="00DF6B31"/>
    <w:rsid w:val="00DF6E71"/>
    <w:rsid w:val="00E00991"/>
    <w:rsid w:val="00E23628"/>
    <w:rsid w:val="00E31932"/>
    <w:rsid w:val="00E339B3"/>
    <w:rsid w:val="00E34C65"/>
    <w:rsid w:val="00E37C53"/>
    <w:rsid w:val="00E42872"/>
    <w:rsid w:val="00E4765A"/>
    <w:rsid w:val="00E54335"/>
    <w:rsid w:val="00E65ECC"/>
    <w:rsid w:val="00E92E81"/>
    <w:rsid w:val="00E94901"/>
    <w:rsid w:val="00EC1514"/>
    <w:rsid w:val="00EC4E5C"/>
    <w:rsid w:val="00EF1854"/>
    <w:rsid w:val="00EF6A36"/>
    <w:rsid w:val="00F126F1"/>
    <w:rsid w:val="00F12C8F"/>
    <w:rsid w:val="00F12E82"/>
    <w:rsid w:val="00F14792"/>
    <w:rsid w:val="00F176A2"/>
    <w:rsid w:val="00F17DD1"/>
    <w:rsid w:val="00F20BBE"/>
    <w:rsid w:val="00F322CF"/>
    <w:rsid w:val="00F415A9"/>
    <w:rsid w:val="00F41D39"/>
    <w:rsid w:val="00F55891"/>
    <w:rsid w:val="00F56813"/>
    <w:rsid w:val="00F67A99"/>
    <w:rsid w:val="00F81772"/>
    <w:rsid w:val="00F85EB0"/>
    <w:rsid w:val="00FB3F83"/>
    <w:rsid w:val="00FC0CF5"/>
    <w:rsid w:val="00FD20E7"/>
    <w:rsid w:val="00FE229D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A6B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0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0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074"/>
    <w:rPr>
      <w:vertAlign w:val="superscript"/>
    </w:rPr>
  </w:style>
  <w:style w:type="character" w:customStyle="1" w:styleId="5yl5">
    <w:name w:val="_5yl5"/>
    <w:basedOn w:val="Domylnaczcionkaakapitu"/>
    <w:rsid w:val="007A4F47"/>
  </w:style>
  <w:style w:type="paragraph" w:styleId="Tekstdymka">
    <w:name w:val="Balloon Text"/>
    <w:basedOn w:val="Normalny"/>
    <w:link w:val="TekstdymkaZnak"/>
    <w:uiPriority w:val="99"/>
    <w:semiHidden/>
    <w:unhideWhenUsed/>
    <w:rsid w:val="0009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BE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44C"/>
  </w:style>
  <w:style w:type="paragraph" w:styleId="Stopka">
    <w:name w:val="footer"/>
    <w:basedOn w:val="Normalny"/>
    <w:link w:val="StopkaZnak"/>
    <w:uiPriority w:val="99"/>
    <w:unhideWhenUsed/>
    <w:rsid w:val="0080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44C"/>
  </w:style>
  <w:style w:type="character" w:styleId="Pogrubienie">
    <w:name w:val="Strong"/>
    <w:basedOn w:val="Domylnaczcionkaakapitu"/>
    <w:uiPriority w:val="22"/>
    <w:qFormat/>
    <w:rsid w:val="0067210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60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60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60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A6B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0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0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074"/>
    <w:rPr>
      <w:vertAlign w:val="superscript"/>
    </w:rPr>
  </w:style>
  <w:style w:type="character" w:customStyle="1" w:styleId="5yl5">
    <w:name w:val="_5yl5"/>
    <w:basedOn w:val="Domylnaczcionkaakapitu"/>
    <w:rsid w:val="007A4F47"/>
  </w:style>
  <w:style w:type="paragraph" w:styleId="Tekstdymka">
    <w:name w:val="Balloon Text"/>
    <w:basedOn w:val="Normalny"/>
    <w:link w:val="TekstdymkaZnak"/>
    <w:uiPriority w:val="99"/>
    <w:semiHidden/>
    <w:unhideWhenUsed/>
    <w:rsid w:val="0009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BE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44C"/>
  </w:style>
  <w:style w:type="paragraph" w:styleId="Stopka">
    <w:name w:val="footer"/>
    <w:basedOn w:val="Normalny"/>
    <w:link w:val="StopkaZnak"/>
    <w:uiPriority w:val="99"/>
    <w:unhideWhenUsed/>
    <w:rsid w:val="0080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44C"/>
  </w:style>
  <w:style w:type="character" w:styleId="Pogrubienie">
    <w:name w:val="Strong"/>
    <w:basedOn w:val="Domylnaczcionkaakapitu"/>
    <w:uiPriority w:val="22"/>
    <w:qFormat/>
    <w:rsid w:val="0067210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60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60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6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8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2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20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4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5</cp:revision>
  <cp:lastPrinted>2019-01-24T08:12:00Z</cp:lastPrinted>
  <dcterms:created xsi:type="dcterms:W3CDTF">2019-01-23T11:29:00Z</dcterms:created>
  <dcterms:modified xsi:type="dcterms:W3CDTF">2019-01-24T08:13:00Z</dcterms:modified>
</cp:coreProperties>
</file>