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6356" w:rsidRDefault="002477DB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2.6pt;height:155.4pt">
            <v:imagedata r:id="rId5" o:title="logotypy opis wrzesień 2017"/>
          </v:shape>
        </w:pict>
      </w:r>
    </w:p>
    <w:p w:rsidR="007B3CE7" w:rsidRDefault="007B3CE7" w:rsidP="007D26B5">
      <w:pPr>
        <w:ind w:right="567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Lista operacji wybranych, </w:t>
      </w:r>
      <w:r w:rsidRPr="007B3CE7">
        <w:rPr>
          <w:sz w:val="24"/>
          <w:szCs w:val="28"/>
        </w:rPr>
        <w:t>objętych wnioskami o przyznanie pomocy, które zostały złożone w miejscu i terminie wskazanym w ogłoszeniu naboru wniosków o przyznanie pomocy; zgodnych z zakresem tematycznym, wskazanym w ogłoszeniu naboru wniosków o przyznanie pomocy; zgodnych z LSR; które uzyskały minimalną liczbę punktów w ramach oceny spełnienia kryteriów wyboru i zostały wybrane przez LGD do finansowania</w:t>
      </w:r>
      <w:r>
        <w:rPr>
          <w:b/>
          <w:sz w:val="24"/>
          <w:szCs w:val="28"/>
        </w:rPr>
        <w:t>, ze wskazaniem, które z operacji mieszczą się w limicie środków podanym w ogłoszeniu naboru wniosków o przyznanie pomocy.</w:t>
      </w:r>
    </w:p>
    <w:p w:rsidR="00A30FD9" w:rsidRPr="002477DB" w:rsidRDefault="007B3CE7" w:rsidP="002477DB">
      <w:pPr>
        <w:pStyle w:val="Akapitzlist"/>
        <w:spacing w:after="0" w:line="360" w:lineRule="auto"/>
        <w:ind w:left="0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722F9D">
        <w:rPr>
          <w:rFonts w:asciiTheme="minorHAnsi" w:hAnsiTheme="minorHAnsi" w:cstheme="minorHAnsi"/>
          <w:b/>
          <w:sz w:val="24"/>
          <w:szCs w:val="28"/>
        </w:rPr>
        <w:t>N</w:t>
      </w:r>
      <w:r w:rsidR="00D274A0" w:rsidRPr="00722F9D">
        <w:rPr>
          <w:rFonts w:asciiTheme="minorHAnsi" w:hAnsiTheme="minorHAnsi" w:cstheme="minorHAnsi"/>
          <w:b/>
          <w:sz w:val="24"/>
          <w:szCs w:val="28"/>
        </w:rPr>
        <w:t>abór</w:t>
      </w:r>
      <w:r w:rsidR="002477DB">
        <w:rPr>
          <w:rFonts w:asciiTheme="minorHAnsi" w:hAnsiTheme="minorHAnsi" w:cstheme="minorHAnsi"/>
          <w:b/>
          <w:sz w:val="24"/>
          <w:szCs w:val="28"/>
        </w:rPr>
        <w:t xml:space="preserve"> nr 1/2019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>/G</w:t>
      </w:r>
      <w:r w:rsidR="00E31B15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81654C" w:rsidRPr="00722F9D">
        <w:rPr>
          <w:rFonts w:asciiTheme="minorHAnsi" w:hAnsiTheme="minorHAnsi" w:cstheme="minorHAnsi"/>
          <w:b/>
          <w:sz w:val="24"/>
          <w:szCs w:val="28"/>
        </w:rPr>
        <w:t>Poddziałanie 19.2</w:t>
      </w:r>
      <w:r w:rsidR="00200CA3" w:rsidRPr="00722F9D">
        <w:rPr>
          <w:rFonts w:asciiTheme="minorHAnsi" w:hAnsiTheme="minorHAnsi" w:cstheme="minorHAnsi"/>
          <w:b/>
          <w:sz w:val="24"/>
          <w:szCs w:val="28"/>
        </w:rPr>
        <w:t xml:space="preserve"> PROW 2014-2020</w:t>
      </w:r>
      <w:r w:rsidR="00722F9D" w:rsidRPr="00722F9D">
        <w:rPr>
          <w:rFonts w:asciiTheme="minorHAnsi" w:hAnsiTheme="minorHAnsi" w:cstheme="minorHAnsi"/>
          <w:b/>
          <w:sz w:val="24"/>
          <w:szCs w:val="28"/>
        </w:rPr>
        <w:t xml:space="preserve"> </w:t>
      </w:r>
      <w:r w:rsidR="00722F9D" w:rsidRPr="00722F9D">
        <w:rPr>
          <w:rFonts w:asciiTheme="minorHAnsi" w:hAnsiTheme="minorHAnsi" w:cstheme="minorHAnsi"/>
          <w:b/>
          <w:sz w:val="24"/>
          <w:szCs w:val="24"/>
        </w:rPr>
        <w:t xml:space="preserve">na Projekt Grantowy pt. „ </w:t>
      </w:r>
      <w:r w:rsidR="002477DB">
        <w:rPr>
          <w:rFonts w:asciiTheme="minorHAnsi" w:hAnsiTheme="minorHAnsi" w:cstheme="minorHAnsi"/>
          <w:b/>
          <w:sz w:val="24"/>
          <w:szCs w:val="24"/>
        </w:rPr>
        <w:t>Budujemy naszą małą ojczyznę</w:t>
      </w:r>
      <w:r w:rsidR="00722F9D" w:rsidRPr="00722F9D">
        <w:rPr>
          <w:rFonts w:asciiTheme="minorHAnsi" w:hAnsiTheme="minorHAnsi" w:cstheme="minorHAnsi"/>
          <w:b/>
          <w:sz w:val="24"/>
          <w:szCs w:val="24"/>
        </w:rPr>
        <w:t>”.</w:t>
      </w:r>
    </w:p>
    <w:p w:rsidR="008D206B" w:rsidRPr="007B3CE7" w:rsidRDefault="008D206B" w:rsidP="008D206B">
      <w:pPr>
        <w:ind w:right="567"/>
        <w:jc w:val="center"/>
        <w:rPr>
          <w:b/>
          <w:sz w:val="24"/>
          <w:szCs w:val="28"/>
        </w:rPr>
      </w:pPr>
      <w:r w:rsidRPr="00200CA3">
        <w:rPr>
          <w:b/>
          <w:sz w:val="24"/>
          <w:szCs w:val="28"/>
        </w:rPr>
        <w:t xml:space="preserve">zakres: </w:t>
      </w:r>
      <w:r>
        <w:rPr>
          <w:b/>
          <w:sz w:val="24"/>
          <w:szCs w:val="28"/>
        </w:rPr>
        <w:t>Rozwój ogólnodostępnej i niekomercyjnej infrastruktury turystycznej lub rekreacyjnej lub kulturalnej</w:t>
      </w:r>
    </w:p>
    <w:tbl>
      <w:tblPr>
        <w:tblW w:w="15763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63"/>
        <w:gridCol w:w="1100"/>
        <w:gridCol w:w="1850"/>
        <w:gridCol w:w="3559"/>
        <w:gridCol w:w="1422"/>
        <w:gridCol w:w="1424"/>
        <w:gridCol w:w="1422"/>
        <w:gridCol w:w="995"/>
        <w:gridCol w:w="1565"/>
        <w:gridCol w:w="1663"/>
      </w:tblGrid>
      <w:tr w:rsidR="008D206B" w:rsidRPr="00326644" w:rsidTr="008D206B">
        <w:trPr>
          <w:trHeight w:val="718"/>
        </w:trPr>
        <w:tc>
          <w:tcPr>
            <w:tcW w:w="76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L.p.</w:t>
            </w:r>
          </w:p>
        </w:tc>
        <w:tc>
          <w:tcPr>
            <w:tcW w:w="110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numer wniosku</w:t>
            </w:r>
          </w:p>
        </w:tc>
        <w:tc>
          <w:tcPr>
            <w:tcW w:w="185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Beneficjent</w:t>
            </w:r>
          </w:p>
        </w:tc>
        <w:tc>
          <w:tcPr>
            <w:tcW w:w="3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Tytuł Operacji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Koszty całkowite</w:t>
            </w:r>
            <w:r w:rsidR="002477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Numer identyfikacyjny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ARMiR</w:t>
            </w:r>
            <w:proofErr w:type="spellEnd"/>
          </w:p>
        </w:tc>
        <w:tc>
          <w:tcPr>
            <w:tcW w:w="142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przyznana kwota pomocy</w:t>
            </w:r>
            <w:r w:rsidR="002477D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(zł)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zgodność z LSR </w:t>
            </w:r>
          </w:p>
        </w:tc>
        <w:tc>
          <w:tcPr>
            <w:tcW w:w="156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OPERACJA mieści się w limicie środków (TAK/NIE)</w:t>
            </w:r>
          </w:p>
        </w:tc>
        <w:tc>
          <w:tcPr>
            <w:tcW w:w="1663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FF00"/>
            <w:vAlign w:val="center"/>
          </w:tcPr>
          <w:p w:rsidR="008D206B" w:rsidRPr="004928F6" w:rsidRDefault="008D206B" w:rsidP="008D206B">
            <w:pPr>
              <w:spacing w:after="0" w:line="240" w:lineRule="auto"/>
              <w:ind w:left="-7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928F6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średnia ocen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 xml:space="preserve"> (max 13 pkt)</w:t>
            </w:r>
          </w:p>
        </w:tc>
      </w:tr>
      <w:tr w:rsidR="008D206B" w:rsidRPr="00326644" w:rsidTr="008D206B">
        <w:trPr>
          <w:trHeight w:val="865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Zawsze Blisko Ludzi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"Malinowa Kraina"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2477DB" w:rsidRDefault="002477DB" w:rsidP="008D206B">
            <w:pPr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8D206B" w:rsidRPr="009C3695" w:rsidRDefault="002477DB" w:rsidP="008D206B">
            <w:pPr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2477DB" w:rsidRDefault="002477DB" w:rsidP="008D206B">
            <w:pPr>
              <w:jc w:val="center"/>
              <w:rPr>
                <w:rFonts w:cstheme="minorHAnsi"/>
              </w:rPr>
            </w:pPr>
          </w:p>
          <w:p w:rsidR="008D206B" w:rsidRPr="009C3695" w:rsidRDefault="008D206B" w:rsidP="008D206B">
            <w:pPr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075012476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0A7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24900,00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13,00</w:t>
            </w:r>
          </w:p>
        </w:tc>
      </w:tr>
      <w:tr w:rsidR="008D206B" w:rsidRPr="00326644" w:rsidTr="008D206B">
        <w:trPr>
          <w:trHeight w:val="1312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2.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1/2019/G/12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"Pod dębami"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Budowa obiektów małej architektury w miejscowości Szewce, gmina Wisznia Mała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2477DB" w:rsidRDefault="002477DB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2477DB" w:rsidRPr="009C3695" w:rsidRDefault="002477D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24932,57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075490506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0A7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24683,24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12,01</w:t>
            </w:r>
          </w:p>
        </w:tc>
      </w:tr>
      <w:tr w:rsidR="008D206B" w:rsidRPr="00326644" w:rsidTr="008D206B">
        <w:trPr>
          <w:trHeight w:val="786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3.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1/2019/G/7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Społeczne Stowarzyszenie Wiejskie OKOLICE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Zagospodarowanie terenu boiska sportowego w Bagnie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  <w:p w:rsidR="002477DB" w:rsidRPr="009C3695" w:rsidRDefault="002477D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eastAsia="Times New Roman" w:cstheme="minorHAnsi"/>
                <w:bCs/>
                <w:color w:val="000000"/>
                <w:lang w:eastAsia="pl-PL"/>
              </w:rPr>
              <w:t>067341931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20A7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12,00</w:t>
            </w:r>
          </w:p>
        </w:tc>
      </w:tr>
      <w:tr w:rsidR="008D206B" w:rsidRPr="00326644" w:rsidTr="008D206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32664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lastRenderedPageBreak/>
              <w:t>4.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662CD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1/2019/G/13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Akademia Piłki Nożnej TALENT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Zakup wyposażenia i budowa blaszanej wiaty na potrzeby infrastruktury sportowej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</w:p>
          <w:p w:rsidR="002477DB" w:rsidRPr="009C3695" w:rsidRDefault="002477D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eastAsia="Times New Roman" w:cstheme="minorHAnsi"/>
                <w:bCs/>
                <w:color w:val="000000"/>
                <w:lang w:eastAsia="pl-PL"/>
              </w:rPr>
              <w:t>075492155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20A78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24846,00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11,32</w:t>
            </w:r>
          </w:p>
        </w:tc>
      </w:tr>
      <w:tr w:rsidR="008D206B" w:rsidRPr="00326644" w:rsidTr="008D206B">
        <w:trPr>
          <w:trHeight w:val="921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5.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1/2019/G/10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Waldemar Filip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Terapia zmysłów - innowacyjny sposób rekreacji i wypoczynku w Kuźniczysku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</w:p>
          <w:p w:rsidR="002477DB" w:rsidRPr="009C3695" w:rsidRDefault="002477D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051376731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11,26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6.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31260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dla Siemianic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Budowa sceny w Siemianicach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2477DB" w:rsidRPr="009C3695" w:rsidRDefault="002477DB" w:rsidP="002477DB">
            <w:pPr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2477DB">
            <w:pPr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067326964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8D206B" w:rsidRDefault="008D206B" w:rsidP="002477D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11,00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FD17A4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7.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1/2019/G/11</w:t>
            </w:r>
          </w:p>
        </w:tc>
        <w:tc>
          <w:tcPr>
            <w:tcW w:w="1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Maria Nowakowska</w:t>
            </w:r>
          </w:p>
        </w:tc>
        <w:tc>
          <w:tcPr>
            <w:tcW w:w="3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Rowerowy </w:t>
            </w:r>
            <w:proofErr w:type="spellStart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Park&amp;Ride</w:t>
            </w:r>
            <w:proofErr w:type="spellEnd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- miejsce obsługi turystów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043619596</w:t>
            </w:r>
          </w:p>
        </w:tc>
        <w:tc>
          <w:tcPr>
            <w:tcW w:w="14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  <w:hideMark/>
          </w:tcPr>
          <w:p w:rsidR="008D206B" w:rsidRPr="0032664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4928F6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10,63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8.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1/2019/G/4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Stowarzyszenie Borówek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Rowerowy </w:t>
            </w:r>
            <w:proofErr w:type="spellStart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Tandeming</w:t>
            </w:r>
            <w:proofErr w:type="spellEnd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Borówkowy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24600,00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075489525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24500,00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10,00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9.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1/2019/G/2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Fundacja Blisko Wsi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Pączkowanie </w:t>
            </w:r>
            <w:proofErr w:type="spellStart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EnergyOsoli</w:t>
            </w:r>
            <w:proofErr w:type="spellEnd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 poprzez rozwój infrastruktury rekreacyjnej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072414134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8D206B" w:rsidRPr="00326644" w:rsidTr="002477DB">
        <w:trPr>
          <w:trHeight w:val="58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10.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Klub Piłkarski "Bór" Oborniki Śląskie</w:t>
            </w:r>
          </w:p>
          <w:p w:rsidR="008D206B" w:rsidRPr="001466AB" w:rsidRDefault="008D206B" w:rsidP="008D206B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Zagospodarowanie terenu stadionu miejskiego w Obornikach Śląskich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071842415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24750,00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FD17A4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11.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1/2019/G/9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Fundacja Wspierania Dziedzictwa Kulturowego "Żarna"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Start OZE - przebudowa infrastruktury turystycznej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25000,00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eastAsia="Times New Roman" w:cstheme="minorHAnsi"/>
                <w:bCs/>
                <w:color w:val="000000"/>
                <w:lang w:eastAsia="pl-PL"/>
              </w:rPr>
            </w:pPr>
            <w:r w:rsidRPr="009C3695">
              <w:rPr>
                <w:rFonts w:cstheme="minorHAnsi"/>
              </w:rPr>
              <w:t>072517481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24800,00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12.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1/2019/G/16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Pr="001466AB" w:rsidRDefault="008D206B" w:rsidP="008D206B">
            <w:pPr>
              <w:spacing w:after="0" w:line="240" w:lineRule="auto"/>
              <w:jc w:val="center"/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Gmina Prusice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 xml:space="preserve">Utworzenie miejsca na rzecz aktywizacji społecznej wraz z małą architekturą przy Prusickiej </w:t>
            </w:r>
            <w:proofErr w:type="spellStart"/>
            <w:r w:rsidRPr="002477DB">
              <w:rPr>
                <w:rFonts w:ascii="Calibri" w:eastAsia="Times New Roman" w:hAnsi="Calibri" w:cs="Calibri"/>
                <w:b/>
                <w:color w:val="000000"/>
                <w:lang w:eastAsia="pl-PL"/>
              </w:rPr>
              <w:t>Multitece</w:t>
            </w:r>
            <w:proofErr w:type="spellEnd"/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24299,00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062602615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 w:rsidRPr="00413BB0">
              <w:rPr>
                <w:rFonts w:ascii="Calibri" w:eastAsia="Times New Roman" w:hAnsi="Calibri" w:cs="Calibri"/>
                <w:color w:val="000000"/>
                <w:lang w:eastAsia="pl-PL"/>
              </w:rPr>
              <w:t>24299,00</w:t>
            </w:r>
            <w:r>
              <w:rPr>
                <w:rFonts w:ascii="Calibri" w:eastAsia="Times New Roman" w:hAnsi="Calibri" w:cs="Calibri"/>
                <w:color w:val="000000"/>
                <w:lang w:eastAsia="pl-PL"/>
              </w:rPr>
              <w:t>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00" w:fill="FFC0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9,00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13.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1/2019/G/14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Fundacja Krzyżanowice Plus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lang w:eastAsia="pl-PL"/>
              </w:rPr>
              <w:t>Zwiększenie funkcjonalności świetlicy wiejskiej w Krzyżanowicach wraz z otoczeniem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2477DB">
              <w:rPr>
                <w:rFonts w:ascii="Calibri" w:eastAsia="Times New Roman" w:hAnsi="Calibri" w:cs="Calibri"/>
                <w:lang w:eastAsia="pl-PL"/>
              </w:rPr>
              <w:t>22594,43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075481214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22374,43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8,63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14.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1/2019/G/15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Gmina Prusice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lang w:eastAsia="pl-PL"/>
              </w:rPr>
              <w:t>Mała architektura dla kompleksu sportowego w Prusicach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2477DB">
              <w:rPr>
                <w:rFonts w:ascii="Calibri" w:eastAsia="Times New Roman" w:hAnsi="Calibri" w:cs="Calibri"/>
                <w:lang w:eastAsia="pl-PL"/>
              </w:rPr>
              <w:t>17300,00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062602615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17300,00*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8,00</w:t>
            </w:r>
          </w:p>
        </w:tc>
      </w:tr>
      <w:tr w:rsidR="008D206B" w:rsidRPr="00326644" w:rsidTr="002477DB">
        <w:trPr>
          <w:trHeight w:val="483"/>
        </w:trPr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15.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1/2019/G/8</w:t>
            </w: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</w:pPr>
            <w:r w:rsidRPr="00791E1B">
              <w:rPr>
                <w:rFonts w:ascii="Calibri" w:eastAsia="Times New Roman" w:hAnsi="Calibri" w:cs="Calibri"/>
                <w:lang w:eastAsia="pl-PL"/>
              </w:rPr>
              <w:t>Gmina Zawonia</w:t>
            </w:r>
          </w:p>
        </w:tc>
        <w:tc>
          <w:tcPr>
            <w:tcW w:w="3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8D206B" w:rsidP="008D206B">
            <w:pPr>
              <w:spacing w:after="0" w:line="240" w:lineRule="auto"/>
              <w:jc w:val="center"/>
              <w:rPr>
                <w:b/>
              </w:rPr>
            </w:pPr>
            <w:r w:rsidRPr="002477DB">
              <w:rPr>
                <w:rFonts w:ascii="Calibri" w:eastAsia="Times New Roman" w:hAnsi="Calibri" w:cs="Calibri"/>
                <w:b/>
                <w:lang w:eastAsia="pl-PL"/>
              </w:rPr>
              <w:t>Budowa obiektu turystyczno-rekreacyjnego w Ludgierzowicach, gmina Zawonia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2477DB" w:rsidRDefault="002477DB" w:rsidP="002477DB">
            <w:pPr>
              <w:spacing w:after="0" w:line="240" w:lineRule="auto"/>
              <w:jc w:val="center"/>
              <w:rPr>
                <w:rFonts w:cstheme="minorHAnsi"/>
              </w:rPr>
            </w:pPr>
            <w:r w:rsidRPr="002477DB">
              <w:rPr>
                <w:rFonts w:ascii="Calibri" w:eastAsia="Times New Roman" w:hAnsi="Calibri" w:cs="Calibri"/>
                <w:lang w:eastAsia="pl-PL"/>
              </w:rPr>
              <w:t>25000,00</w:t>
            </w:r>
            <w:r>
              <w:rPr>
                <w:rFonts w:ascii="Calibri" w:eastAsia="Times New Roman" w:hAnsi="Calibri" w:cs="Calibri"/>
                <w:lang w:eastAsia="pl-PL"/>
              </w:rPr>
              <w:t>*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Pr="009C3695" w:rsidRDefault="008D206B" w:rsidP="008D206B">
            <w:pPr>
              <w:spacing w:after="0" w:line="240" w:lineRule="auto"/>
              <w:jc w:val="center"/>
              <w:rPr>
                <w:rFonts w:cstheme="minorHAnsi"/>
              </w:rPr>
            </w:pPr>
            <w:r w:rsidRPr="009C3695">
              <w:rPr>
                <w:rFonts w:cstheme="minorHAnsi"/>
              </w:rPr>
              <w:t>062568966</w:t>
            </w:r>
          </w:p>
        </w:tc>
        <w:tc>
          <w:tcPr>
            <w:tcW w:w="1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Pr="00791E1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lang w:eastAsia="pl-PL"/>
              </w:rPr>
            </w:pPr>
            <w:r w:rsidRPr="00791E1B">
              <w:rPr>
                <w:rFonts w:ascii="Calibri" w:eastAsia="Times New Roman" w:hAnsi="Calibri" w:cs="Calibri"/>
                <w:lang w:eastAsia="pl-PL"/>
              </w:rPr>
              <w:t>25000,00*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TAK</w:t>
            </w:r>
          </w:p>
        </w:tc>
        <w:tc>
          <w:tcPr>
            <w:tcW w:w="15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</w:p>
          <w:p w:rsidR="008D206B" w:rsidRP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</w:pPr>
            <w:r w:rsidRPr="008D206B">
              <w:rPr>
                <w:rFonts w:ascii="Calibri" w:eastAsia="Times New Roman" w:hAnsi="Calibri" w:cs="Calibri"/>
                <w:b/>
                <w:bCs/>
                <w:color w:val="000000"/>
                <w:lang w:eastAsia="pl-PL"/>
              </w:rPr>
              <w:t>NIE</w:t>
            </w:r>
          </w:p>
        </w:tc>
        <w:tc>
          <w:tcPr>
            <w:tcW w:w="1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vAlign w:val="center"/>
          </w:tcPr>
          <w:p w:rsidR="008D206B" w:rsidRDefault="008D206B" w:rsidP="008D206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Cs/>
                <w:color w:val="000000"/>
                <w:lang w:eastAsia="pl-PL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lang w:eastAsia="pl-PL"/>
              </w:rPr>
              <w:t>7,00</w:t>
            </w:r>
          </w:p>
        </w:tc>
      </w:tr>
    </w:tbl>
    <w:p w:rsidR="008D206B" w:rsidRPr="002477DB" w:rsidRDefault="008D206B" w:rsidP="002477DB">
      <w:pPr>
        <w:jc w:val="center"/>
        <w:rPr>
          <w:b/>
        </w:rPr>
      </w:pPr>
      <w:r w:rsidRPr="00791E1B">
        <w:rPr>
          <w:b/>
        </w:rPr>
        <w:t>*Gminy jako jednostki samorządu terytorialnego pobierają pełną kwotę kosztów całkowitych mimo otrzymania dofinansowania w wysokości 63,63%.</w:t>
      </w:r>
      <w:bookmarkStart w:id="0" w:name="_GoBack"/>
      <w:bookmarkEnd w:id="0"/>
    </w:p>
    <w:sectPr w:rsidR="008D206B" w:rsidRPr="002477DB" w:rsidSect="0081654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9A"/>
    <w:rsid w:val="001466AB"/>
    <w:rsid w:val="001E52BF"/>
    <w:rsid w:val="00200CA3"/>
    <w:rsid w:val="002477DB"/>
    <w:rsid w:val="00320A78"/>
    <w:rsid w:val="00323B73"/>
    <w:rsid w:val="003D4F8A"/>
    <w:rsid w:val="003E77FF"/>
    <w:rsid w:val="00431425"/>
    <w:rsid w:val="004928F6"/>
    <w:rsid w:val="005B4536"/>
    <w:rsid w:val="00677852"/>
    <w:rsid w:val="006A21B1"/>
    <w:rsid w:val="00722F9D"/>
    <w:rsid w:val="0075039A"/>
    <w:rsid w:val="007B3CE7"/>
    <w:rsid w:val="007D26B5"/>
    <w:rsid w:val="00810D9A"/>
    <w:rsid w:val="0081654C"/>
    <w:rsid w:val="008D206B"/>
    <w:rsid w:val="009432FC"/>
    <w:rsid w:val="00944E58"/>
    <w:rsid w:val="00A30FD9"/>
    <w:rsid w:val="00AC36C7"/>
    <w:rsid w:val="00B040A6"/>
    <w:rsid w:val="00C27C60"/>
    <w:rsid w:val="00C4398B"/>
    <w:rsid w:val="00C76356"/>
    <w:rsid w:val="00CA0E53"/>
    <w:rsid w:val="00CD580F"/>
    <w:rsid w:val="00D274A0"/>
    <w:rsid w:val="00DA5888"/>
    <w:rsid w:val="00E120E7"/>
    <w:rsid w:val="00E31B15"/>
    <w:rsid w:val="00E767B5"/>
    <w:rsid w:val="00FD1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03C8E2-771D-4FB0-99D6-DE769AECE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7B3C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E7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1"/>
    <w:qFormat/>
    <w:rsid w:val="00722F9D"/>
    <w:pPr>
      <w:suppressAutoHyphens/>
      <w:ind w:left="720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2A6843-55A5-4521-9876-4E86984FD8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472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3</cp:revision>
  <cp:lastPrinted>2016-12-15T10:19:00Z</cp:lastPrinted>
  <dcterms:created xsi:type="dcterms:W3CDTF">2017-06-12T10:27:00Z</dcterms:created>
  <dcterms:modified xsi:type="dcterms:W3CDTF">2019-07-05T09:06:00Z</dcterms:modified>
</cp:coreProperties>
</file>