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043" w:rsidRPr="00872043" w:rsidRDefault="00B12905" w:rsidP="00B12905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5677231" cy="1520571"/>
            <wp:effectExtent l="0" t="0" r="0" b="3810"/>
            <wp:docPr id="1" name="Obraz 1" descr="D:\Documents and Settings\Adrian\Pulpit\logotypy opis wrzesień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opis wrzesień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103" cy="152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="00B85EA5" w:rsidRPr="009A54C3">
        <w:rPr>
          <w:rFonts w:cstheme="minorHAnsi"/>
          <w:b/>
        </w:rPr>
        <w:t>„Oferta na przeprowadzenie ewaluacji wdrażania lokalnej strategii rozwoju przez lokalną grupę działania”.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B85EA5">
        <w:rPr>
          <w:b/>
          <w:bCs/>
          <w:i/>
          <w:iCs/>
          <w:sz w:val="22"/>
          <w:szCs w:val="22"/>
        </w:rPr>
        <w:t xml:space="preserve"> 07.10</w:t>
      </w:r>
      <w:r w:rsidR="00592CF9">
        <w:rPr>
          <w:b/>
          <w:bCs/>
          <w:i/>
          <w:iCs/>
          <w:sz w:val="22"/>
          <w:szCs w:val="22"/>
        </w:rPr>
        <w:t>.2019r.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06036F" w:rsidRDefault="0006036F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52029A" w:rsidRPr="00872043" w:rsidRDefault="0052029A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B85EA5" w:rsidP="00872043">
      <w:pPr>
        <w:jc w:val="both"/>
        <w:rPr>
          <w:b/>
          <w:bCs/>
          <w:i/>
          <w:iCs/>
          <w:sz w:val="22"/>
          <w:szCs w:val="22"/>
        </w:rPr>
      </w:pPr>
      <w:r w:rsidRPr="009A54C3">
        <w:rPr>
          <w:rFonts w:cstheme="minorHAnsi"/>
          <w:b/>
        </w:rPr>
        <w:t>„Oferta na przeprowadzenie ewaluacji wdrażania lokalnej strategii rozwoju przez lokalną grupę działania”.</w:t>
      </w:r>
    </w:p>
    <w:p w:rsidR="00020C04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020C04" w:rsidRPr="00872043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Vat</w:t>
      </w:r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</w:t>
      </w:r>
      <w:r w:rsidR="00B12905">
        <w:rPr>
          <w:b/>
          <w:bCs/>
          <w:i/>
          <w:iCs/>
          <w:sz w:val="22"/>
          <w:szCs w:val="22"/>
        </w:rPr>
        <w:t xml:space="preserve">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6925CD" w:rsidRPr="006925CD" w:rsidRDefault="006925CD" w:rsidP="006925CD">
      <w:pPr>
        <w:pStyle w:val="Akapitzlist"/>
        <w:ind w:left="0"/>
        <w:jc w:val="both"/>
        <w:rPr>
          <w:rFonts w:cstheme="minorHAnsi"/>
          <w:i/>
        </w:rPr>
      </w:pPr>
      <w:r w:rsidRPr="006925CD">
        <w:rPr>
          <w:b/>
          <w:bCs/>
          <w:i/>
          <w:iCs/>
        </w:rPr>
        <w:t xml:space="preserve">Zamówienie ewaluacji </w:t>
      </w:r>
      <w:proofErr w:type="spellStart"/>
      <w:r w:rsidRPr="006925CD">
        <w:rPr>
          <w:b/>
          <w:bCs/>
          <w:i/>
          <w:iCs/>
        </w:rPr>
        <w:t>mid</w:t>
      </w:r>
      <w:proofErr w:type="spellEnd"/>
      <w:r w:rsidRPr="006925CD">
        <w:rPr>
          <w:b/>
          <w:bCs/>
          <w:i/>
          <w:iCs/>
        </w:rPr>
        <w:t xml:space="preserve"> – term będzie zrealizowane w terminie do 30 listopada 2019 roku, natomiast ex – post w terminie do 30 listopada 2021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bookmarkStart w:id="0" w:name="_GoBack"/>
      <w:bookmarkEnd w:id="0"/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6925CD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1B"/>
    <w:rsid w:val="00005FF7"/>
    <w:rsid w:val="00020C04"/>
    <w:rsid w:val="0006036F"/>
    <w:rsid w:val="000E7F8F"/>
    <w:rsid w:val="000F7FA9"/>
    <w:rsid w:val="00120E33"/>
    <w:rsid w:val="001F4CA6"/>
    <w:rsid w:val="0052029A"/>
    <w:rsid w:val="00592CF9"/>
    <w:rsid w:val="006925CD"/>
    <w:rsid w:val="00755B02"/>
    <w:rsid w:val="00822791"/>
    <w:rsid w:val="00872043"/>
    <w:rsid w:val="00B12905"/>
    <w:rsid w:val="00B85EA5"/>
    <w:rsid w:val="00CB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E2FA44-BDCF-458B-B339-5B2B7EFA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  <w:style w:type="paragraph" w:styleId="Akapitzlist">
    <w:name w:val="List Paragraph"/>
    <w:basedOn w:val="Normalny"/>
    <w:uiPriority w:val="34"/>
    <w:qFormat/>
    <w:rsid w:val="006925C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</dc:creator>
  <cp:lastModifiedBy>HP</cp:lastModifiedBy>
  <cp:revision>3</cp:revision>
  <dcterms:created xsi:type="dcterms:W3CDTF">2019-10-07T11:02:00Z</dcterms:created>
  <dcterms:modified xsi:type="dcterms:W3CDTF">2019-10-07T11:11:00Z</dcterms:modified>
</cp:coreProperties>
</file>