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084" w:rsidRPr="001F1084" w:rsidRDefault="00E61950" w:rsidP="001F1084">
      <w:pPr>
        <w:jc w:val="center"/>
      </w:pPr>
      <w:r>
        <w:rPr>
          <w:noProof/>
          <w:lang w:eastAsia="pl-PL"/>
        </w:rPr>
        <w:drawing>
          <wp:inline distT="0" distB="0" distL="0" distR="0">
            <wp:extent cx="7777480" cy="2082009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typy opis wrzesień 2017 (1) now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4923" cy="208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084" w:rsidRDefault="001F1084" w:rsidP="001F1084">
      <w:pPr>
        <w:jc w:val="center"/>
        <w:rPr>
          <w:b/>
          <w:sz w:val="24"/>
          <w:szCs w:val="28"/>
        </w:rPr>
      </w:pPr>
      <w:r w:rsidRPr="000467C7">
        <w:rPr>
          <w:b/>
          <w:sz w:val="24"/>
        </w:rPr>
        <w:t xml:space="preserve">Lista operacji, </w:t>
      </w:r>
      <w:r w:rsidRPr="000467C7">
        <w:rPr>
          <w:b/>
          <w:sz w:val="24"/>
          <w:szCs w:val="28"/>
        </w:rPr>
        <w:t xml:space="preserve">które </w:t>
      </w:r>
      <w:r w:rsidRPr="001F1084">
        <w:rPr>
          <w:b/>
          <w:sz w:val="24"/>
          <w:szCs w:val="28"/>
          <w:u w:val="single"/>
        </w:rPr>
        <w:t>nie uzyskały minimalnej liczby punktów</w:t>
      </w:r>
      <w:r w:rsidRPr="000467C7">
        <w:rPr>
          <w:b/>
          <w:sz w:val="24"/>
          <w:szCs w:val="28"/>
        </w:rPr>
        <w:t xml:space="preserve"> w ramach oceny spełnienia kryteriów wyboru.</w:t>
      </w:r>
    </w:p>
    <w:p w:rsidR="001F1084" w:rsidRPr="00CB3382" w:rsidRDefault="001F1084" w:rsidP="001F1084">
      <w:pPr>
        <w:ind w:right="567"/>
        <w:jc w:val="center"/>
        <w:rPr>
          <w:b/>
          <w:color w:val="FF0000"/>
          <w:sz w:val="32"/>
          <w:szCs w:val="28"/>
        </w:rPr>
      </w:pPr>
      <w:r w:rsidRPr="00CB3382">
        <w:rPr>
          <w:b/>
          <w:color w:val="FF0000"/>
          <w:sz w:val="32"/>
          <w:szCs w:val="28"/>
        </w:rPr>
        <w:t>N</w:t>
      </w:r>
      <w:r w:rsidR="00E9235D">
        <w:rPr>
          <w:b/>
          <w:color w:val="FF0000"/>
          <w:sz w:val="32"/>
          <w:szCs w:val="28"/>
        </w:rPr>
        <w:t>abór nr 4</w:t>
      </w:r>
      <w:r w:rsidR="00E26124">
        <w:rPr>
          <w:b/>
          <w:color w:val="FF0000"/>
          <w:sz w:val="32"/>
          <w:szCs w:val="28"/>
        </w:rPr>
        <w:t>/2019</w:t>
      </w:r>
      <w:r w:rsidRPr="00CB3382">
        <w:rPr>
          <w:b/>
          <w:color w:val="FF0000"/>
          <w:sz w:val="32"/>
          <w:szCs w:val="28"/>
        </w:rPr>
        <w:t xml:space="preserve"> Poddziałanie 19.2 PROW 2014-2020</w:t>
      </w:r>
    </w:p>
    <w:p w:rsidR="001F1084" w:rsidRPr="001F1084" w:rsidRDefault="001F1084" w:rsidP="001F1084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 xml:space="preserve">zakres: </w:t>
      </w:r>
      <w:r w:rsidR="00E9235D">
        <w:rPr>
          <w:b/>
          <w:sz w:val="24"/>
          <w:szCs w:val="28"/>
        </w:rPr>
        <w:t>Rozwijanie</w:t>
      </w:r>
      <w:r w:rsidRPr="00200CA3">
        <w:rPr>
          <w:b/>
          <w:sz w:val="24"/>
          <w:szCs w:val="28"/>
        </w:rPr>
        <w:t xml:space="preserve"> działalności gospodarczej</w:t>
      </w:r>
    </w:p>
    <w:tbl>
      <w:tblPr>
        <w:tblW w:w="1540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"/>
        <w:gridCol w:w="1018"/>
        <w:gridCol w:w="1882"/>
        <w:gridCol w:w="3647"/>
        <w:gridCol w:w="1275"/>
        <w:gridCol w:w="1418"/>
        <w:gridCol w:w="1559"/>
        <w:gridCol w:w="1138"/>
        <w:gridCol w:w="1351"/>
        <w:gridCol w:w="1502"/>
      </w:tblGrid>
      <w:tr w:rsidR="001B7F6D" w:rsidTr="00E5335A">
        <w:trPr>
          <w:trHeight w:val="1488"/>
        </w:trPr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1B7F6D" w:rsidRPr="00E26124" w:rsidRDefault="001B7F6D" w:rsidP="001B0E9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2612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1B7F6D" w:rsidRPr="00E26124" w:rsidRDefault="001B7F6D" w:rsidP="001B0E9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2612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numer wniosku</w:t>
            </w:r>
          </w:p>
        </w:tc>
        <w:tc>
          <w:tcPr>
            <w:tcW w:w="18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1B7F6D" w:rsidRPr="00E26124" w:rsidRDefault="001B7F6D" w:rsidP="001B0E9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2612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Beneficjent</w:t>
            </w:r>
          </w:p>
        </w:tc>
        <w:tc>
          <w:tcPr>
            <w:tcW w:w="36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1B7F6D" w:rsidRPr="00E26124" w:rsidRDefault="001B7F6D" w:rsidP="001B0E9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2612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Tytuł Operacji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1B7F6D" w:rsidRPr="00E26124" w:rsidRDefault="001B7F6D" w:rsidP="00E2612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2612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Koszty </w:t>
            </w:r>
            <w:r w:rsidR="00E26124" w:rsidRPr="00E2612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całkowite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1B7F6D" w:rsidRPr="00E26124" w:rsidRDefault="00E5335A" w:rsidP="001B0E9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Numer identyfikacyjny ARiM</w:t>
            </w:r>
            <w:r w:rsidR="001B7F6D" w:rsidRPr="00E2612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1B7F6D" w:rsidRPr="00E26124" w:rsidRDefault="001B7F6D" w:rsidP="001B0E9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2612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wnioskowana kwota pomocy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1B7F6D" w:rsidRPr="00E26124" w:rsidRDefault="001B7F6D" w:rsidP="001B0E9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2612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zgodny z LSR (TAK/NIE)</w:t>
            </w:r>
          </w:p>
        </w:tc>
        <w:tc>
          <w:tcPr>
            <w:tcW w:w="13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1B7F6D" w:rsidRPr="00E26124" w:rsidRDefault="001B7F6D" w:rsidP="001B0E9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2612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OPERACJA mieści się w limicie środków (TAK/NIE)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1B7F6D" w:rsidRPr="00E26124" w:rsidRDefault="001B7F6D" w:rsidP="001B0E99">
            <w:pPr>
              <w:spacing w:after="0" w:line="240" w:lineRule="auto"/>
              <w:ind w:left="-7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2612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średnia ocen</w:t>
            </w:r>
          </w:p>
        </w:tc>
      </w:tr>
      <w:tr w:rsidR="001B7F6D" w:rsidTr="00E5335A">
        <w:trPr>
          <w:trHeight w:val="179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B7F6D" w:rsidRPr="00E26124" w:rsidRDefault="001B7F6D" w:rsidP="001B0E9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2612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B7F6D" w:rsidRPr="00E26124" w:rsidRDefault="00E9235D" w:rsidP="001B0E9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4/2019/RDG/2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1B7F6D" w:rsidRPr="00E26124" w:rsidRDefault="00E9235D" w:rsidP="00E2612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lang w:eastAsia="pl-PL"/>
              </w:rPr>
              <w:t xml:space="preserve">Dorota </w:t>
            </w:r>
            <w:proofErr w:type="spellStart"/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lang w:eastAsia="pl-PL"/>
              </w:rPr>
              <w:t>Fissenewert</w:t>
            </w:r>
            <w:proofErr w:type="spellEnd"/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lang w:eastAsia="pl-PL"/>
              </w:rPr>
              <w:t xml:space="preserve"> "</w:t>
            </w:r>
            <w:proofErr w:type="spellStart"/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lang w:eastAsia="pl-PL"/>
              </w:rPr>
              <w:t>Monaliza</w:t>
            </w:r>
            <w:proofErr w:type="spellEnd"/>
            <w:r w:rsidRPr="00B03C5C">
              <w:rPr>
                <w:rFonts w:eastAsia="Times New Roman" w:cstheme="minorHAnsi"/>
                <w:b/>
                <w:bCs/>
                <w:color w:val="000000"/>
                <w:sz w:val="24"/>
                <w:lang w:eastAsia="pl-PL"/>
              </w:rPr>
              <w:t>" Gabinet kosmetyczno-fryzjerski</w:t>
            </w:r>
          </w:p>
        </w:tc>
        <w:tc>
          <w:tcPr>
            <w:tcW w:w="3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B7F6D" w:rsidRPr="00E26124" w:rsidRDefault="00E9235D" w:rsidP="001B7F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lang w:eastAsia="pl-PL"/>
              </w:rPr>
              <w:t>Zakup sprzętu celem dywersyfikacji przedsiębiorstwa ”DOROTA FISSENWERT „MONALIZA” GABINET KOSMETYCZNO-FRYZJERSKI” i rozwinięcia oferty usługowej o zabiegi innowacyjne a tym samym stworzenie nowego miejsca pracy.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B7F6D" w:rsidRPr="00E26124" w:rsidRDefault="00E9235D" w:rsidP="001B0E9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136269,02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1B7F6D" w:rsidRPr="00E26124" w:rsidRDefault="00E9235D" w:rsidP="00E2612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03C5C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056579386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B7F6D" w:rsidRPr="00E26124" w:rsidRDefault="00E9235D" w:rsidP="001B0E9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81000,00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1B7F6D" w:rsidRPr="00E26124" w:rsidRDefault="001B7F6D" w:rsidP="001B0E9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2612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B7F6D" w:rsidRPr="00E26124" w:rsidRDefault="001B7F6D" w:rsidP="001B0E9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2612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1B7F6D" w:rsidRPr="00E26124" w:rsidRDefault="00E9235D" w:rsidP="001B0E9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5</w:t>
            </w:r>
            <w:r w:rsidR="00E26124" w:rsidRPr="00E26124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,00</w:t>
            </w:r>
          </w:p>
          <w:p w:rsidR="001B7F6D" w:rsidRPr="00E26124" w:rsidRDefault="00E9235D" w:rsidP="001B0E9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(minimum 6</w:t>
            </w:r>
            <w:r w:rsidR="00E26124" w:rsidRPr="00E26124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,00</w:t>
            </w:r>
            <w:r w:rsidR="001B7F6D" w:rsidRPr="00E26124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</w:tc>
      </w:tr>
    </w:tbl>
    <w:p w:rsidR="00706FFF" w:rsidRDefault="00706FFF" w:rsidP="001F1084">
      <w:bookmarkStart w:id="0" w:name="_GoBack"/>
      <w:bookmarkEnd w:id="0"/>
    </w:p>
    <w:sectPr w:rsidR="00706FFF" w:rsidSect="0081654C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2AD" w:rsidRDefault="00B612AD" w:rsidP="00E61950">
      <w:pPr>
        <w:spacing w:after="0" w:line="240" w:lineRule="auto"/>
      </w:pPr>
      <w:r>
        <w:separator/>
      </w:r>
    </w:p>
  </w:endnote>
  <w:endnote w:type="continuationSeparator" w:id="0">
    <w:p w:rsidR="00B612AD" w:rsidRDefault="00B612AD" w:rsidP="00E61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3925203"/>
      <w:docPartObj>
        <w:docPartGallery w:val="Page Numbers (Bottom of Page)"/>
        <w:docPartUnique/>
      </w:docPartObj>
    </w:sdtPr>
    <w:sdtEndPr/>
    <w:sdtContent>
      <w:p w:rsidR="00E61950" w:rsidRDefault="00E6195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35D">
          <w:rPr>
            <w:noProof/>
          </w:rPr>
          <w:t>1</w:t>
        </w:r>
        <w:r>
          <w:fldChar w:fldCharType="end"/>
        </w:r>
      </w:p>
    </w:sdtContent>
  </w:sdt>
  <w:p w:rsidR="00E61950" w:rsidRDefault="00E619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2AD" w:rsidRDefault="00B612AD" w:rsidP="00E61950">
      <w:pPr>
        <w:spacing w:after="0" w:line="240" w:lineRule="auto"/>
      </w:pPr>
      <w:r>
        <w:separator/>
      </w:r>
    </w:p>
  </w:footnote>
  <w:footnote w:type="continuationSeparator" w:id="0">
    <w:p w:rsidR="00B612AD" w:rsidRDefault="00B612AD" w:rsidP="00E619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084"/>
    <w:rsid w:val="001B0E99"/>
    <w:rsid w:val="001B7F6D"/>
    <w:rsid w:val="001F1084"/>
    <w:rsid w:val="00361482"/>
    <w:rsid w:val="00611E16"/>
    <w:rsid w:val="00616683"/>
    <w:rsid w:val="00642447"/>
    <w:rsid w:val="00706FFF"/>
    <w:rsid w:val="007A7EEE"/>
    <w:rsid w:val="008B5777"/>
    <w:rsid w:val="00B612AD"/>
    <w:rsid w:val="00C1335C"/>
    <w:rsid w:val="00CB10C2"/>
    <w:rsid w:val="00CB3382"/>
    <w:rsid w:val="00E26124"/>
    <w:rsid w:val="00E5335A"/>
    <w:rsid w:val="00E571AF"/>
    <w:rsid w:val="00E61950"/>
    <w:rsid w:val="00E9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ED178"/>
  <w15:chartTrackingRefBased/>
  <w15:docId w15:val="{887E3429-77FF-4F63-91F2-F1FF3B00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08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950"/>
  </w:style>
  <w:style w:type="paragraph" w:styleId="Stopka">
    <w:name w:val="footer"/>
    <w:basedOn w:val="Normalny"/>
    <w:link w:val="StopkaZnak"/>
    <w:uiPriority w:val="99"/>
    <w:unhideWhenUsed/>
    <w:rsid w:val="00E61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950"/>
  </w:style>
  <w:style w:type="paragraph" w:styleId="Tekstdymka">
    <w:name w:val="Balloon Text"/>
    <w:basedOn w:val="Normalny"/>
    <w:link w:val="TekstdymkaZnak"/>
    <w:uiPriority w:val="99"/>
    <w:semiHidden/>
    <w:unhideWhenUsed/>
    <w:rsid w:val="00E61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1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Komputer</cp:lastModifiedBy>
  <cp:revision>2</cp:revision>
  <cp:lastPrinted>2019-07-29T07:41:00Z</cp:lastPrinted>
  <dcterms:created xsi:type="dcterms:W3CDTF">2020-02-07T11:36:00Z</dcterms:created>
  <dcterms:modified xsi:type="dcterms:W3CDTF">2020-02-07T11:36:00Z</dcterms:modified>
</cp:coreProperties>
</file>